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AF23BB">
        <w:rPr>
          <w:rFonts w:ascii="Calibri" w:hAnsi="Calibri"/>
          <w:sz w:val="24"/>
          <w:szCs w:val="24"/>
        </w:rPr>
      </w:r>
      <w:r w:rsidR="00AF23BB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AF23BB">
        <w:rPr>
          <w:rFonts w:ascii="Calibri" w:hAnsi="Calibri"/>
          <w:sz w:val="24"/>
          <w:szCs w:val="24"/>
        </w:rPr>
      </w:r>
      <w:r w:rsidR="00AF23BB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AF23BB">
        <w:rPr>
          <w:rFonts w:ascii="Calibri" w:hAnsi="Calibri"/>
        </w:rPr>
      </w:r>
      <w:r w:rsidR="00AF23BB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53625F" w:rsidP="005A1FCE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MISE A DISPOSITION</w:t>
      </w:r>
    </w:p>
    <w:p w:rsidR="005A1FCE" w:rsidRDefault="005A1FCE" w:rsidP="005A1FCE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</w:p>
    <w:p w:rsidR="00D442CB" w:rsidRPr="00CE5657" w:rsidRDefault="00CE5657" w:rsidP="005A1FCE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 w:rsidRPr="004835B4">
        <w:rPr>
          <w:rFonts w:ascii="Calibri" w:hAnsi="Calibri"/>
        </w:rPr>
        <w:t>1</w:t>
      </w:r>
      <w:r w:rsidR="005A1FCE" w:rsidRPr="005A1FCE">
        <w:rPr>
          <w:rFonts w:ascii="Calibri" w:hAnsi="Calibri"/>
          <w:vertAlign w:val="superscript"/>
        </w:rPr>
        <w:t>ère</w:t>
      </w:r>
      <w:r w:rsidRPr="004835B4">
        <w:rPr>
          <w:rFonts w:ascii="Calibri" w:hAnsi="Calibri"/>
        </w:rPr>
        <w:t xml:space="preserve"> demande </w:t>
      </w:r>
      <w:r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4835B4">
        <w:rPr>
          <w:rFonts w:ascii="Calibri" w:hAnsi="Calibri"/>
        </w:rPr>
        <w:instrText xml:space="preserve"> FORMCHECKBOX </w:instrText>
      </w:r>
      <w:r w:rsidR="00AF23BB">
        <w:rPr>
          <w:rFonts w:ascii="Calibri" w:hAnsi="Calibri"/>
        </w:rPr>
      </w:r>
      <w:r w:rsidR="00AF23BB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4"/>
      <w:r w:rsidRPr="004835B4">
        <w:rPr>
          <w:rFonts w:ascii="Calibri" w:hAnsi="Calibri"/>
        </w:rPr>
        <w:tab/>
        <w:t xml:space="preserve">Renouvellement </w:t>
      </w:r>
      <w:r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4835B4">
        <w:rPr>
          <w:rFonts w:ascii="Calibri" w:hAnsi="Calibri"/>
        </w:rPr>
        <w:instrText xml:space="preserve"> FORMCHECKBOX </w:instrText>
      </w:r>
      <w:r w:rsidR="00AF23BB">
        <w:rPr>
          <w:rFonts w:ascii="Calibri" w:hAnsi="Calibri"/>
        </w:rPr>
      </w:r>
      <w:r w:rsidR="00AF23BB">
        <w:rPr>
          <w:rFonts w:ascii="Calibri" w:hAnsi="Calibri"/>
        </w:rPr>
        <w:fldChar w:fldCharType="separate"/>
      </w:r>
      <w:r w:rsidRPr="004835B4">
        <w:rPr>
          <w:rFonts w:ascii="Calibri" w:hAnsi="Calibri"/>
        </w:rPr>
        <w:fldChar w:fldCharType="end"/>
      </w:r>
      <w:bookmarkEnd w:id="5"/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1B7939" w:rsidRDefault="001B7939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53625F" w:rsidRPr="00D21F28" w:rsidRDefault="0053625F" w:rsidP="00D21F28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Copie de l’accord écrit</w:t>
      </w:r>
      <w:r w:rsidR="001B7939" w:rsidRPr="00C911E9">
        <w:rPr>
          <w:rFonts w:ascii="Calibri" w:hAnsi="Calibri"/>
        </w:rPr>
        <w:t xml:space="preserve"> de l’age</w:t>
      </w:r>
      <w:r>
        <w:rPr>
          <w:rFonts w:ascii="Calibri" w:hAnsi="Calibri"/>
        </w:rPr>
        <w:t>nt précisant la date d’effet, la q</w:t>
      </w:r>
      <w:r w:rsidR="00D21F28">
        <w:rPr>
          <w:rFonts w:ascii="Calibri" w:hAnsi="Calibri"/>
        </w:rPr>
        <w:t>uotité et la durée de la mise à disposition</w:t>
      </w:r>
      <w:r w:rsidR="00D21F28" w:rsidRPr="001B7939">
        <w:rPr>
          <w:noProof/>
          <w:lang w:eastAsia="fr-FR"/>
        </w:rPr>
        <w:t xml:space="preserve"> </w:t>
      </w: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4702F" wp14:editId="1A909118">
                <wp:simplePos x="0" y="0"/>
                <wp:positionH relativeFrom="margin">
                  <wp:posOffset>276225</wp:posOffset>
                </wp:positionH>
                <wp:positionV relativeFrom="paragraph">
                  <wp:posOffset>404495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Default="001B7939" w:rsidP="00D442C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44702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1.75pt;margin-top:31.8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" strokecolor="#5b9bd5" strokeweight="2.5pt">
                <v:shadow color="#868686"/>
                <v:textbox>
                  <w:txbxContent>
                    <w:p w:rsidR="001B7939" w:rsidRDefault="001B7939" w:rsidP="00D442C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2E98" w:rsidRPr="00F22E98" w:rsidRDefault="00F22E98" w:rsidP="00F22E9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24"/>
        </w:rPr>
      </w:pP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Collectivité d’accueil :</w:t>
      </w:r>
      <w:r w:rsidRPr="0053625F">
        <w:rPr>
          <w:rFonts w:ascii="Calibri" w:hAnsi="Calibri"/>
        </w:rPr>
        <w:t xml:space="preserve">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Date d'effet de la mise à disposition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53625F" w:rsidRP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Quotité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CE5657" w:rsidRDefault="001B7939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 w:rsidRPr="004835B4">
        <w:rPr>
          <w:rFonts w:ascii="Calibri" w:hAnsi="Calibri"/>
        </w:rPr>
        <w:t>Pour une durée de :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Fonctions exercées</w:t>
      </w:r>
      <w:r w:rsidRPr="004835B4">
        <w:rPr>
          <w:rFonts w:ascii="Calibri" w:hAnsi="Calibri"/>
        </w:rPr>
        <w:t xml:space="preserve"> :</w:t>
      </w:r>
      <w:r w:rsidRPr="004835B4">
        <w:rPr>
          <w:rFonts w:ascii="Calibri" w:hAnsi="Calibri"/>
        </w:rPr>
        <w:tab/>
      </w:r>
    </w:p>
    <w:p w:rsidR="00D678FD" w:rsidRPr="00F22E98" w:rsidRDefault="00D678FD" w:rsidP="00F22E98">
      <w:pPr>
        <w:tabs>
          <w:tab w:val="left" w:leader="underscore" w:pos="9639"/>
        </w:tabs>
        <w:spacing w:after="0" w:line="240" w:lineRule="auto"/>
        <w:rPr>
          <w:rFonts w:ascii="Calibri" w:hAnsi="Calibri"/>
          <w:sz w:val="28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F22E98" w:rsidRDefault="00F22E98" w:rsidP="00F22E9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D678FD" w:rsidRPr="00D442CB" w:rsidRDefault="00D678FD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F22E98" w:rsidRDefault="00944ACF" w:rsidP="00D442CB">
      <w:pPr>
        <w:tabs>
          <w:tab w:val="left" w:pos="2051"/>
        </w:tabs>
        <w:rPr>
          <w:sz w:val="6"/>
          <w:szCs w:val="28"/>
        </w:rPr>
      </w:pPr>
    </w:p>
    <w:sectPr w:rsidR="00944ACF" w:rsidRPr="00F22E98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06" w:rsidRDefault="00AD3306" w:rsidP="00CE5657">
      <w:pPr>
        <w:spacing w:after="0" w:line="240" w:lineRule="auto"/>
      </w:pPr>
      <w:r>
        <w:separator/>
      </w:r>
    </w:p>
  </w:endnote>
  <w:endnote w:type="continuationSeparator" w:id="0">
    <w:p w:rsidR="00AD3306" w:rsidRDefault="00AD3306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BB" w:rsidRPr="006A519C" w:rsidRDefault="00AF23BB" w:rsidP="00AF23BB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AF23BB" w:rsidRDefault="00CE5657" w:rsidP="00AF23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06" w:rsidRDefault="00AD3306" w:rsidP="00CE5657">
      <w:pPr>
        <w:spacing w:after="0" w:line="240" w:lineRule="auto"/>
      </w:pPr>
      <w:r>
        <w:separator/>
      </w:r>
    </w:p>
  </w:footnote>
  <w:footnote w:type="continuationSeparator" w:id="0">
    <w:p w:rsidR="00AD3306" w:rsidRDefault="00AD3306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1667ED"/>
    <w:rsid w:val="001B7939"/>
    <w:rsid w:val="0029732F"/>
    <w:rsid w:val="002B04BE"/>
    <w:rsid w:val="00346240"/>
    <w:rsid w:val="0053625F"/>
    <w:rsid w:val="005A1FCE"/>
    <w:rsid w:val="00944ACF"/>
    <w:rsid w:val="00953E8D"/>
    <w:rsid w:val="009C4E0D"/>
    <w:rsid w:val="00AD3306"/>
    <w:rsid w:val="00AF23BB"/>
    <w:rsid w:val="00C911E9"/>
    <w:rsid w:val="00CE5657"/>
    <w:rsid w:val="00D21F28"/>
    <w:rsid w:val="00D442CB"/>
    <w:rsid w:val="00D678FD"/>
    <w:rsid w:val="00F2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AF2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AF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057C-8E12-483C-9644-33495EE9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9</cp:revision>
  <cp:lastPrinted>2015-09-14T11:47:00Z</cp:lastPrinted>
  <dcterms:created xsi:type="dcterms:W3CDTF">2015-09-09T12:45:00Z</dcterms:created>
  <dcterms:modified xsi:type="dcterms:W3CDTF">2015-10-06T10:00:00Z</dcterms:modified>
</cp:coreProperties>
</file>