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BA" w:rsidRDefault="007B5791" w:rsidP="007B5791">
      <w:pPr>
        <w:tabs>
          <w:tab w:val="left" w:pos="3000"/>
        </w:tabs>
      </w:pPr>
      <w:r>
        <w:tab/>
      </w:r>
    </w:p>
    <w:p w:rsidR="00D912BA" w:rsidRDefault="00D912BA"/>
    <w:p w:rsidR="00060832" w:rsidRDefault="009523B9" w:rsidP="007B5791">
      <w:pPr>
        <w:autoSpaceDE w:val="0"/>
        <w:autoSpaceDN w:val="0"/>
        <w:adjustRightInd w:val="0"/>
        <w:spacing w:after="0" w:line="360" w:lineRule="auto"/>
        <w:ind w:left="142" w:right="-214"/>
        <w:jc w:val="center"/>
        <w:rPr>
          <w:rStyle w:val="Titre2Car"/>
          <w:sz w:val="50"/>
          <w:szCs w:val="50"/>
        </w:rPr>
      </w:pPr>
      <w:r>
        <w:rPr>
          <w:noProof/>
          <w:lang w:eastAsia="fr-FR"/>
        </w:rPr>
        <mc:AlternateContent>
          <mc:Choice Requires="wps">
            <w:drawing>
              <wp:anchor distT="45720" distB="45720" distL="114300" distR="114300" simplePos="0" relativeHeight="251667456" behindDoc="0" locked="0" layoutInCell="1" allowOverlap="1" wp14:anchorId="20052888" wp14:editId="00F09D7C">
                <wp:simplePos x="0" y="0"/>
                <wp:positionH relativeFrom="margin">
                  <wp:posOffset>15430</wp:posOffset>
                </wp:positionH>
                <wp:positionV relativeFrom="paragraph">
                  <wp:posOffset>387985</wp:posOffset>
                </wp:positionV>
                <wp:extent cx="6282000" cy="1861200"/>
                <wp:effectExtent l="0" t="0" r="24130" b="2476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0" cy="1861200"/>
                        </a:xfrm>
                        <a:prstGeom prst="rect">
                          <a:avLst/>
                        </a:prstGeom>
                        <a:solidFill>
                          <a:srgbClr val="FFFFFF"/>
                        </a:solidFill>
                        <a:ln w="9525">
                          <a:solidFill>
                            <a:srgbClr val="F39200"/>
                          </a:solidFill>
                          <a:miter lim="800000"/>
                          <a:headEnd/>
                          <a:tailEnd/>
                        </a:ln>
                      </wps:spPr>
                      <wps:txbx>
                        <w:txbxContent>
                          <w:p w:rsidR="009523B9" w:rsidRPr="004022F6" w:rsidRDefault="009523B9" w:rsidP="009523B9">
                            <w:pPr>
                              <w:rPr>
                                <w:i/>
                                <w:color w:val="F39200"/>
                                <w:u w:val="single"/>
                              </w:rPr>
                            </w:pPr>
                            <w:r w:rsidRPr="007B5791">
                              <w:rPr>
                                <w:i/>
                                <w:color w:val="F39200"/>
                                <w:u w:val="single"/>
                              </w:rPr>
                              <w:t>Signalement de la situation au CDG 84</w:t>
                            </w:r>
                            <w:r>
                              <w:rPr>
                                <w:i/>
                                <w:color w:val="F39200"/>
                                <w:u w:val="single"/>
                              </w:rPr>
                              <w:br/>
                            </w:r>
                            <w:r>
                              <w:t>Date de la demande :</w:t>
                            </w:r>
                          </w:p>
                          <w:p w:rsidR="009523B9" w:rsidRDefault="009523B9" w:rsidP="009523B9">
                            <w:r>
                              <w:t>Collectivité :</w:t>
                            </w:r>
                          </w:p>
                          <w:p w:rsidR="009523B9" w:rsidRDefault="009523B9" w:rsidP="009523B9">
                            <w:r>
                              <w:t>Effectif équivalent temps-plein rémunéré au 1</w:t>
                            </w:r>
                            <w:r w:rsidRPr="004022F6">
                              <w:rPr>
                                <w:vertAlign w:val="superscript"/>
                              </w:rPr>
                              <w:t>er</w:t>
                            </w:r>
                            <w:r>
                              <w:t xml:space="preserve"> janvier de l’année en cours :</w:t>
                            </w:r>
                          </w:p>
                          <w:p w:rsidR="009523B9" w:rsidRDefault="009523B9" w:rsidP="009523B9">
                            <w:r>
                              <w:t>Correspondant à contacter pour le suivi de la demande :</w:t>
                            </w:r>
                          </w:p>
                          <w:p w:rsidR="009523B9" w:rsidRDefault="009523B9" w:rsidP="009523B9">
                            <w:r>
                              <w:t>Téléphone :                                                                   Courriel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52888" id="_x0000_t202" coordsize="21600,21600" o:spt="202" path="m,l,21600r21600,l21600,xe">
                <v:stroke joinstyle="miter"/>
                <v:path gradientshapeok="t" o:connecttype="rect"/>
              </v:shapetype>
              <v:shape id="Zone de texte 2" o:spid="_x0000_s1026" type="#_x0000_t202" style="position:absolute;left:0;text-align:left;margin-left:1.2pt;margin-top:30.55pt;width:494.65pt;height:146.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" strokecolor="#f39200">
                <v:textbox>
                  <w:txbxContent>
                    <w:p w:rsidR="009523B9" w:rsidRPr="004022F6" w:rsidRDefault="009523B9" w:rsidP="009523B9">
                      <w:pPr>
                        <w:rPr>
                          <w:i/>
                          <w:color w:val="F39200"/>
                          <w:u w:val="single"/>
                        </w:rPr>
                      </w:pPr>
                      <w:r w:rsidRPr="007B5791">
                        <w:rPr>
                          <w:i/>
                          <w:color w:val="F39200"/>
                          <w:u w:val="single"/>
                        </w:rPr>
                        <w:t>Signalement de la situation au CDG 84</w:t>
                      </w:r>
                      <w:r>
                        <w:rPr>
                          <w:i/>
                          <w:color w:val="F39200"/>
                          <w:u w:val="single"/>
                        </w:rPr>
                        <w:br/>
                      </w:r>
                      <w:r>
                        <w:t>Date de la demande :</w:t>
                      </w:r>
                    </w:p>
                    <w:p w:rsidR="009523B9" w:rsidRDefault="009523B9" w:rsidP="009523B9">
                      <w:r>
                        <w:t>Collectivité :</w:t>
                      </w:r>
                    </w:p>
                    <w:p w:rsidR="009523B9" w:rsidRDefault="009523B9" w:rsidP="009523B9">
                      <w:r>
                        <w:t>Effectif équivalent temps-plein rémunéré au 1</w:t>
                      </w:r>
                      <w:r w:rsidRPr="004022F6">
                        <w:rPr>
                          <w:vertAlign w:val="superscript"/>
                        </w:rPr>
                        <w:t>er</w:t>
                      </w:r>
                      <w:r>
                        <w:t xml:space="preserve"> janvier de l’année en cours :</w:t>
                      </w:r>
                    </w:p>
                    <w:p w:rsidR="009523B9" w:rsidRDefault="009523B9" w:rsidP="009523B9">
                      <w:r>
                        <w:t>Correspondant à contacter pour le suivi de la demande :</w:t>
                      </w:r>
                    </w:p>
                    <w:p w:rsidR="009523B9" w:rsidRDefault="009523B9" w:rsidP="009523B9">
                      <w:r>
                        <w:t>Téléphone :                                                                   Courriel :</w:t>
                      </w:r>
                    </w:p>
                  </w:txbxContent>
                </v:textbox>
                <w10:wrap anchorx="margin"/>
              </v:shape>
            </w:pict>
          </mc:Fallback>
        </mc:AlternateContent>
      </w:r>
      <w:r w:rsidR="007B5791" w:rsidRPr="007B5791">
        <w:rPr>
          <w:rStyle w:val="Titre2Car"/>
          <w:sz w:val="50"/>
          <w:szCs w:val="50"/>
        </w:rPr>
        <w:t>FICHE DE SIGNALEMENT</w:t>
      </w:r>
    </w:p>
    <w:p w:rsidR="007B5791" w:rsidRDefault="007B5791" w:rsidP="007B5791">
      <w:pPr>
        <w:autoSpaceDE w:val="0"/>
        <w:autoSpaceDN w:val="0"/>
        <w:adjustRightInd w:val="0"/>
        <w:spacing w:after="0" w:line="360" w:lineRule="auto"/>
        <w:ind w:left="1191" w:right="-214" w:hanging="1049"/>
        <w:jc w:val="center"/>
        <w:rPr>
          <w:rStyle w:val="Titre2Car"/>
          <w:sz w:val="50"/>
          <w:szCs w:val="50"/>
        </w:rPr>
      </w:pPr>
    </w:p>
    <w:p w:rsidR="009523B9" w:rsidRDefault="00811255" w:rsidP="007B5791">
      <w:pPr>
        <w:autoSpaceDE w:val="0"/>
        <w:autoSpaceDN w:val="0"/>
        <w:adjustRightInd w:val="0"/>
        <w:spacing w:after="0" w:line="360" w:lineRule="auto"/>
        <w:ind w:left="1191" w:right="-214" w:hanging="1049"/>
        <w:jc w:val="center"/>
        <w:rPr>
          <w:rStyle w:val="Titre2Car"/>
          <w:sz w:val="50"/>
          <w:szCs w:val="50"/>
        </w:rPr>
      </w:pPr>
      <w:r>
        <w:rPr>
          <w:noProof/>
          <w:lang w:eastAsia="fr-FR"/>
        </w:rPr>
        <mc:AlternateContent>
          <mc:Choice Requires="wps">
            <w:drawing>
              <wp:anchor distT="45720" distB="45720" distL="114300" distR="114300" simplePos="0" relativeHeight="251663360" behindDoc="0" locked="0" layoutInCell="1" allowOverlap="1" wp14:anchorId="14B17D94" wp14:editId="782B618A">
                <wp:simplePos x="0" y="0"/>
                <wp:positionH relativeFrom="margin">
                  <wp:posOffset>29210</wp:posOffset>
                </wp:positionH>
                <wp:positionV relativeFrom="paragraph">
                  <wp:posOffset>4144645</wp:posOffset>
                </wp:positionV>
                <wp:extent cx="6268720" cy="3277235"/>
                <wp:effectExtent l="0" t="0" r="17780" b="1841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3277235"/>
                        </a:xfrm>
                        <a:prstGeom prst="rect">
                          <a:avLst/>
                        </a:prstGeom>
                        <a:solidFill>
                          <a:srgbClr val="FFFFFF"/>
                        </a:solidFill>
                        <a:ln w="9525">
                          <a:solidFill>
                            <a:srgbClr val="F39200"/>
                          </a:solidFill>
                          <a:miter lim="800000"/>
                          <a:headEnd/>
                          <a:tailEnd/>
                        </a:ln>
                      </wps:spPr>
                      <wps:txbx>
                        <w:txbxContent>
                          <w:p w:rsidR="007B5791" w:rsidRPr="007B5791" w:rsidRDefault="007B5791" w:rsidP="00811255">
                            <w:pPr>
                              <w:spacing w:after="0"/>
                              <w:rPr>
                                <w:i/>
                                <w:color w:val="F39200"/>
                                <w:u w:val="single"/>
                              </w:rPr>
                            </w:pPr>
                            <w:r w:rsidRPr="007B5791">
                              <w:rPr>
                                <w:i/>
                                <w:color w:val="F39200"/>
                                <w:u w:val="single"/>
                              </w:rPr>
                              <w:t>Informations concernant la situation de l’agent</w:t>
                            </w:r>
                          </w:p>
                          <w:p w:rsidR="007B5791" w:rsidRDefault="007B5791" w:rsidP="007B5791">
                            <w:r w:rsidRPr="00495C61">
                              <w:rPr>
                                <w:b/>
                              </w:rPr>
                              <w:t>Position statutaire actuelle</w:t>
                            </w:r>
                            <w:r>
                              <w:t> :  En poste □           En arrêt maladie □            Maladie ordinaire (CMO) □               Grave maladie □                  Longue maladie (CLM) □                       Maladie Longue durée (CLD) □                    Accident de service □                Maladie professionnelle □</w:t>
                            </w:r>
                          </w:p>
                          <w:p w:rsidR="007B5791" w:rsidRDefault="007B5791" w:rsidP="007B5791">
                            <w:r w:rsidRPr="00495C61">
                              <w:rPr>
                                <w:b/>
                              </w:rPr>
                              <w:t>Date de début de l’arrêt</w:t>
                            </w:r>
                            <w:r>
                              <w:t xml:space="preserve"> :                                                    </w:t>
                            </w:r>
                            <w:r w:rsidRPr="00495C61">
                              <w:rPr>
                                <w:b/>
                              </w:rPr>
                              <w:t>Reprise envisagée le </w:t>
                            </w:r>
                            <w:r>
                              <w:t xml:space="preserve">: </w:t>
                            </w:r>
                          </w:p>
                          <w:p w:rsidR="007B5791" w:rsidRDefault="007B5791" w:rsidP="007B5791">
                            <w:r w:rsidRPr="00495C61">
                              <w:rPr>
                                <w:b/>
                              </w:rPr>
                              <w:t>Visite de reprise</w:t>
                            </w:r>
                            <w:r>
                              <w:t xml:space="preserve"> :   Oui □         Non □                                    </w:t>
                            </w:r>
                            <w:r w:rsidRPr="00495C61">
                              <w:rPr>
                                <w:b/>
                              </w:rPr>
                              <w:t>Si oui, date</w:t>
                            </w:r>
                            <w:r>
                              <w:t xml:space="preserve"> : </w:t>
                            </w:r>
                          </w:p>
                          <w:p w:rsidR="007B5791" w:rsidRDefault="007B5791" w:rsidP="007B5791">
                            <w:r w:rsidRPr="00495C61">
                              <w:rPr>
                                <w:b/>
                              </w:rPr>
                              <w:t xml:space="preserve">Nom </w:t>
                            </w:r>
                            <w:r w:rsidR="00831E5C">
                              <w:rPr>
                                <w:b/>
                              </w:rPr>
                              <w:t xml:space="preserve">et coordonnées </w:t>
                            </w:r>
                            <w:r w:rsidRPr="00495C61">
                              <w:rPr>
                                <w:b/>
                              </w:rPr>
                              <w:t>du médecin de prévention</w:t>
                            </w:r>
                            <w:r>
                              <w:t> :</w:t>
                            </w:r>
                          </w:p>
                          <w:p w:rsidR="007B5791" w:rsidRDefault="007B5791" w:rsidP="007B5791">
                            <w:r w:rsidRPr="00495C61">
                              <w:rPr>
                                <w:b/>
                              </w:rPr>
                              <w:t>Avis du médecin de prévention</w:t>
                            </w:r>
                            <w:r>
                              <w:t xml:space="preserve"> :       Inaptitude temporaire □                   Inaptitude définitive □                    Aptitude avec restriction(s) □            Avis simple □                          Pas d’avis □ </w:t>
                            </w:r>
                          </w:p>
                          <w:p w:rsidR="007B5791" w:rsidRDefault="007B5791" w:rsidP="007B5791">
                            <w:r w:rsidRPr="00495C61">
                              <w:rPr>
                                <w:b/>
                              </w:rPr>
                              <w:t>Dossier ouvert auprès</w:t>
                            </w:r>
                            <w:r>
                              <w:t> </w:t>
                            </w:r>
                            <w:r w:rsidR="00EF1C24">
                              <w:t>: du</w:t>
                            </w:r>
                            <w:r>
                              <w:t xml:space="preserve"> FIPHFP □                       de la MDPH □                     du SAMETH □                                                                                                             du Comité Médical □                de la Commission de Réforme □</w:t>
                            </w:r>
                          </w:p>
                          <w:p w:rsidR="007B5791" w:rsidRPr="00E32B9D" w:rsidRDefault="00831E5C" w:rsidP="007B5791">
                            <w:r w:rsidRPr="00831E5C">
                              <w:rPr>
                                <w:b/>
                                <w:bCs/>
                              </w:rPr>
                              <w:t>Période de Préparation au Reclassement (PPR) envisagée :</w:t>
                            </w:r>
                            <w:r>
                              <w:t xml:space="preserve"> </w:t>
                            </w:r>
                            <w:r>
                              <w:t xml:space="preserve">Oui □         Non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17D94" id="_x0000_s1027" type="#_x0000_t202" style="position:absolute;left:0;text-align:left;margin-left:2.3pt;margin-top:326.35pt;width:493.6pt;height:258.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" strokecolor="#f39200">
                <v:textbox>
                  <w:txbxContent>
                    <w:p w:rsidR="007B5791" w:rsidRPr="007B5791" w:rsidRDefault="007B5791" w:rsidP="00811255">
                      <w:pPr>
                        <w:spacing w:after="0"/>
                        <w:rPr>
                          <w:i/>
                          <w:color w:val="F39200"/>
                          <w:u w:val="single"/>
                        </w:rPr>
                      </w:pPr>
                      <w:r w:rsidRPr="007B5791">
                        <w:rPr>
                          <w:i/>
                          <w:color w:val="F39200"/>
                          <w:u w:val="single"/>
                        </w:rPr>
                        <w:t>Informations concernant la situation de l’agent</w:t>
                      </w:r>
                    </w:p>
                    <w:p w:rsidR="007B5791" w:rsidRDefault="007B5791" w:rsidP="007B5791">
                      <w:r w:rsidRPr="00495C61">
                        <w:rPr>
                          <w:b/>
                        </w:rPr>
                        <w:t>Position statutaire actuelle</w:t>
                      </w:r>
                      <w:r>
                        <w:t> :  En poste □           En arrêt maladie □            Maladie ordinaire (CMO) □               Grave maladie □                  Longue maladie (CLM) □                       Maladie Longue durée (CLD) □                    Accident de service □                Maladie professionnelle □</w:t>
                      </w:r>
                    </w:p>
                    <w:p w:rsidR="007B5791" w:rsidRDefault="007B5791" w:rsidP="007B5791">
                      <w:r w:rsidRPr="00495C61">
                        <w:rPr>
                          <w:b/>
                        </w:rPr>
                        <w:t>Date de début de l’arrêt</w:t>
                      </w:r>
                      <w:r>
                        <w:t xml:space="preserve"> :                                                    </w:t>
                      </w:r>
                      <w:r w:rsidRPr="00495C61">
                        <w:rPr>
                          <w:b/>
                        </w:rPr>
                        <w:t>Reprise envisagée le </w:t>
                      </w:r>
                      <w:r>
                        <w:t xml:space="preserve">: </w:t>
                      </w:r>
                    </w:p>
                    <w:p w:rsidR="007B5791" w:rsidRDefault="007B5791" w:rsidP="007B5791">
                      <w:r w:rsidRPr="00495C61">
                        <w:rPr>
                          <w:b/>
                        </w:rPr>
                        <w:t>Visite de reprise</w:t>
                      </w:r>
                      <w:r>
                        <w:t xml:space="preserve"> :   Oui □         Non □                                    </w:t>
                      </w:r>
                      <w:r w:rsidRPr="00495C61">
                        <w:rPr>
                          <w:b/>
                        </w:rPr>
                        <w:t>Si oui, date</w:t>
                      </w:r>
                      <w:r>
                        <w:t xml:space="preserve"> : </w:t>
                      </w:r>
                    </w:p>
                    <w:p w:rsidR="007B5791" w:rsidRDefault="007B5791" w:rsidP="007B5791">
                      <w:r w:rsidRPr="00495C61">
                        <w:rPr>
                          <w:b/>
                        </w:rPr>
                        <w:t xml:space="preserve">Nom </w:t>
                      </w:r>
                      <w:r w:rsidR="00831E5C">
                        <w:rPr>
                          <w:b/>
                        </w:rPr>
                        <w:t xml:space="preserve">et coordonnées </w:t>
                      </w:r>
                      <w:r w:rsidRPr="00495C61">
                        <w:rPr>
                          <w:b/>
                        </w:rPr>
                        <w:t>du médecin de prévention</w:t>
                      </w:r>
                      <w:r>
                        <w:t> :</w:t>
                      </w:r>
                    </w:p>
                    <w:p w:rsidR="007B5791" w:rsidRDefault="007B5791" w:rsidP="007B5791">
                      <w:r w:rsidRPr="00495C61">
                        <w:rPr>
                          <w:b/>
                        </w:rPr>
                        <w:t>Avis du médecin de prévention</w:t>
                      </w:r>
                      <w:r>
                        <w:t xml:space="preserve"> :       Inaptitude temporaire □                   Inaptitude définitive □                    Aptitude avec restriction(s) □            Avis simple □                          Pas d’avis □ </w:t>
                      </w:r>
                    </w:p>
                    <w:p w:rsidR="007B5791" w:rsidRDefault="007B5791" w:rsidP="007B5791">
                      <w:r w:rsidRPr="00495C61">
                        <w:rPr>
                          <w:b/>
                        </w:rPr>
                        <w:t>Dossier ouvert auprès</w:t>
                      </w:r>
                      <w:r>
                        <w:t> </w:t>
                      </w:r>
                      <w:r w:rsidR="00EF1C24">
                        <w:t>: du</w:t>
                      </w:r>
                      <w:r>
                        <w:t xml:space="preserve"> FIPHFP □                       de la MDPH □                     du SAMETH □                                                                                                             du Comité Médical □                de la Commission de Réforme □</w:t>
                      </w:r>
                    </w:p>
                    <w:p w:rsidR="007B5791" w:rsidRPr="00E32B9D" w:rsidRDefault="00831E5C" w:rsidP="007B5791">
                      <w:r w:rsidRPr="00831E5C">
                        <w:rPr>
                          <w:b/>
                          <w:bCs/>
                        </w:rPr>
                        <w:t>Période de Préparation au Reclassement (PPR) envisagée :</w:t>
                      </w:r>
                      <w:r>
                        <w:t xml:space="preserve"> </w:t>
                      </w:r>
                      <w:r>
                        <w:t xml:space="preserve">Oui □         Non □                                    </w:t>
                      </w:r>
                    </w:p>
                  </w:txbxContent>
                </v:textbox>
                <w10:wrap type="square" anchorx="margin"/>
              </v:shape>
            </w:pict>
          </mc:Fallback>
        </mc:AlternateContent>
      </w:r>
      <w:r w:rsidR="009523B9">
        <w:rPr>
          <w:noProof/>
          <w:lang w:eastAsia="fr-FR"/>
        </w:rPr>
        <mc:AlternateContent>
          <mc:Choice Requires="wps">
            <w:drawing>
              <wp:anchor distT="45720" distB="45720" distL="114300" distR="114300" simplePos="0" relativeHeight="251661312" behindDoc="0" locked="0" layoutInCell="1" allowOverlap="1" wp14:anchorId="60B849D4" wp14:editId="18F54700">
                <wp:simplePos x="0" y="0"/>
                <wp:positionH relativeFrom="margin">
                  <wp:posOffset>17145</wp:posOffset>
                </wp:positionH>
                <wp:positionV relativeFrom="paragraph">
                  <wp:posOffset>1092200</wp:posOffset>
                </wp:positionV>
                <wp:extent cx="6283325" cy="3051810"/>
                <wp:effectExtent l="0" t="0" r="22225" b="1524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051810"/>
                        </a:xfrm>
                        <a:prstGeom prst="rect">
                          <a:avLst/>
                        </a:prstGeom>
                        <a:solidFill>
                          <a:srgbClr val="FFFFFF"/>
                        </a:solidFill>
                        <a:ln w="9525">
                          <a:solidFill>
                            <a:srgbClr val="F39200"/>
                          </a:solidFill>
                          <a:miter lim="800000"/>
                          <a:headEnd/>
                          <a:tailEnd/>
                        </a:ln>
                      </wps:spPr>
                      <wps:txbx>
                        <w:txbxContent>
                          <w:p w:rsidR="007B5791" w:rsidRPr="007B5791" w:rsidRDefault="007B5791" w:rsidP="00DE2AC5">
                            <w:pPr>
                              <w:spacing w:after="0"/>
                              <w:rPr>
                                <w:i/>
                                <w:color w:val="F39200"/>
                                <w:u w:val="single"/>
                              </w:rPr>
                            </w:pPr>
                            <w:r w:rsidRPr="007B5791">
                              <w:rPr>
                                <w:i/>
                                <w:color w:val="F39200"/>
                                <w:u w:val="single"/>
                              </w:rPr>
                              <w:t>Informations concernant l’agent</w:t>
                            </w:r>
                          </w:p>
                          <w:p w:rsidR="007B5791" w:rsidRPr="00F44517" w:rsidRDefault="007B5791" w:rsidP="007B5791">
                            <w:pPr>
                              <w:rPr>
                                <w14:textOutline w14:w="9525" w14:cap="rnd" w14:cmpd="sng" w14:algn="ctr">
                                  <w14:solidFill>
                                    <w14:schemeClr w14:val="accent1"/>
                                  </w14:solidFill>
                                  <w14:prstDash w14:val="solid"/>
                                  <w14:bevel/>
                                </w14:textOutline>
                              </w:rPr>
                            </w:pPr>
                            <w:r w:rsidRPr="00495C61">
                              <w:rPr>
                                <w:b/>
                              </w:rPr>
                              <w:t>NOM / Prénom</w:t>
                            </w:r>
                            <w:r>
                              <w:t> :</w:t>
                            </w:r>
                            <w:r>
                              <w:rPr>
                                <w14:textOutline w14:w="9525" w14:cap="rnd" w14:cmpd="sng" w14:algn="ctr">
                                  <w14:solidFill>
                                    <w14:schemeClr w14:val="accent1"/>
                                  </w14:solidFill>
                                  <w14:prstDash w14:val="solid"/>
                                  <w14:bevel/>
                                </w14:textOutline>
                              </w:rPr>
                              <w:br/>
                            </w:r>
                            <w:r w:rsidRPr="00495C61">
                              <w:rPr>
                                <w:b/>
                              </w:rPr>
                              <w:t>Date de naissance</w:t>
                            </w:r>
                            <w:r>
                              <w:t> :</w:t>
                            </w:r>
                            <w:r w:rsidR="00F44517">
                              <w:rPr>
                                <w14:textOutline w14:w="9525" w14:cap="rnd" w14:cmpd="sng" w14:algn="ctr">
                                  <w14:solidFill>
                                    <w14:schemeClr w14:val="accent1"/>
                                  </w14:solidFill>
                                  <w14:prstDash w14:val="solid"/>
                                  <w14:bevel/>
                                </w14:textOutline>
                              </w:rPr>
                              <w:br/>
                            </w:r>
                            <w:r w:rsidRPr="00495C61">
                              <w:rPr>
                                <w:b/>
                              </w:rPr>
                              <w:t>Service</w:t>
                            </w:r>
                            <w:r>
                              <w:t xml:space="preserve"> :                                                                     </w:t>
                            </w:r>
                            <w:r w:rsidRPr="00495C61">
                              <w:rPr>
                                <w:b/>
                              </w:rPr>
                              <w:t>Grade</w:t>
                            </w:r>
                            <w:r>
                              <w:t> :</w:t>
                            </w:r>
                          </w:p>
                          <w:p w:rsidR="007B5791" w:rsidRDefault="007B5791" w:rsidP="007B5791">
                            <w:r w:rsidRPr="00495C61">
                              <w:rPr>
                                <w:b/>
                              </w:rPr>
                              <w:t>Nature du contrat</w:t>
                            </w:r>
                            <w:r>
                              <w:t> :    Titulaire □      Stagiaire □          CDD □            CDI □</w:t>
                            </w:r>
                          </w:p>
                          <w:p w:rsidR="007B5791" w:rsidRDefault="007B5791" w:rsidP="007B5791">
                            <w:r w:rsidRPr="00495C61">
                              <w:rPr>
                                <w:b/>
                              </w:rPr>
                              <w:t>Temps de travail</w:t>
                            </w:r>
                            <w:r>
                              <w:t> :    Temps plein □           Temps partiel □          Temps partiel thérapeutique □</w:t>
                            </w:r>
                          </w:p>
                          <w:p w:rsidR="007B5791" w:rsidRDefault="007B5791" w:rsidP="007B5791">
                            <w:r w:rsidRPr="00495C61">
                              <w:rPr>
                                <w:b/>
                              </w:rPr>
                              <w:t>L’agent dispose-t-il</w:t>
                            </w:r>
                            <w:r>
                              <w:t xml:space="preserve"> :</w:t>
                            </w:r>
                            <w:r>
                              <w:br/>
                              <w:t xml:space="preserve">- d’une Reconnaissance en Qualité de Travailleur Handicapé (RQTH) : </w:t>
                            </w:r>
                            <w:r>
                              <w:br/>
                              <w:t xml:space="preserve">                                      Oui □                              Non □                           En cours □</w:t>
                            </w:r>
                            <w:r>
                              <w:br/>
                              <w:t xml:space="preserve">- d’une rente Accident du Travail avec Incapacité Partielle Permanente (IPP) &lt; ou = à 10 % </w:t>
                            </w:r>
                            <w:r>
                              <w:br/>
                              <w:t xml:space="preserve">                                      Oui □                              Non □                           En cours □</w:t>
                            </w:r>
                            <w:r>
                              <w:br/>
                              <w:t>- d’une invalidité sécurité sociale </w:t>
                            </w:r>
                            <w:r>
                              <w:br/>
                              <w:t xml:space="preserve">                                      Oui □                              Non □                           En cours □</w:t>
                            </w:r>
                          </w:p>
                          <w:p w:rsidR="007B5791" w:rsidRDefault="007B5791" w:rsidP="007B5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49D4" id="_x0000_s1028" type="#_x0000_t202" style="position:absolute;left:0;text-align:left;margin-left:1.35pt;margin-top:86pt;width:494.75pt;height:24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" strokecolor="#f39200">
                <v:textbox>
                  <w:txbxContent>
                    <w:p w:rsidR="007B5791" w:rsidRPr="007B5791" w:rsidRDefault="007B5791" w:rsidP="00DE2AC5">
                      <w:pPr>
                        <w:spacing w:after="0"/>
                        <w:rPr>
                          <w:i/>
                          <w:color w:val="F39200"/>
                          <w:u w:val="single"/>
                        </w:rPr>
                      </w:pPr>
                      <w:r w:rsidRPr="007B5791">
                        <w:rPr>
                          <w:i/>
                          <w:color w:val="F39200"/>
                          <w:u w:val="single"/>
                        </w:rPr>
                        <w:t>Informations concernant l’agent</w:t>
                      </w:r>
                    </w:p>
                    <w:p w:rsidR="007B5791" w:rsidRPr="00F44517" w:rsidRDefault="007B5791" w:rsidP="007B5791">
                      <w:pPr>
                        <w:rPr>
                          <w14:textOutline w14:w="9525" w14:cap="rnd" w14:cmpd="sng" w14:algn="ctr">
                            <w14:solidFill>
                              <w14:schemeClr w14:val="accent1"/>
                            </w14:solidFill>
                            <w14:prstDash w14:val="solid"/>
                            <w14:bevel/>
                          </w14:textOutline>
                        </w:rPr>
                      </w:pPr>
                      <w:r w:rsidRPr="00495C61">
                        <w:rPr>
                          <w:b/>
                        </w:rPr>
                        <w:t>NOM / Prénom</w:t>
                      </w:r>
                      <w:r>
                        <w:t> :</w:t>
                      </w:r>
                      <w:r>
                        <w:rPr>
                          <w14:textOutline w14:w="9525" w14:cap="rnd" w14:cmpd="sng" w14:algn="ctr">
                            <w14:solidFill>
                              <w14:schemeClr w14:val="accent1"/>
                            </w14:solidFill>
                            <w14:prstDash w14:val="solid"/>
                            <w14:bevel/>
                          </w14:textOutline>
                        </w:rPr>
                        <w:br/>
                      </w:r>
                      <w:r w:rsidRPr="00495C61">
                        <w:rPr>
                          <w:b/>
                        </w:rPr>
                        <w:t>Date de naissance</w:t>
                      </w:r>
                      <w:r>
                        <w:t> :</w:t>
                      </w:r>
                      <w:r w:rsidR="00F44517">
                        <w:rPr>
                          <w14:textOutline w14:w="9525" w14:cap="rnd" w14:cmpd="sng" w14:algn="ctr">
                            <w14:solidFill>
                              <w14:schemeClr w14:val="accent1"/>
                            </w14:solidFill>
                            <w14:prstDash w14:val="solid"/>
                            <w14:bevel/>
                          </w14:textOutline>
                        </w:rPr>
                        <w:br/>
                      </w:r>
                      <w:r w:rsidRPr="00495C61">
                        <w:rPr>
                          <w:b/>
                        </w:rPr>
                        <w:t>Service</w:t>
                      </w:r>
                      <w:r>
                        <w:t xml:space="preserve"> :                                                                     </w:t>
                      </w:r>
                      <w:r w:rsidRPr="00495C61">
                        <w:rPr>
                          <w:b/>
                        </w:rPr>
                        <w:t>Grade</w:t>
                      </w:r>
                      <w:r>
                        <w:t> :</w:t>
                      </w:r>
                    </w:p>
                    <w:p w:rsidR="007B5791" w:rsidRDefault="007B5791" w:rsidP="007B5791">
                      <w:r w:rsidRPr="00495C61">
                        <w:rPr>
                          <w:b/>
                        </w:rPr>
                        <w:t>Nature du contrat</w:t>
                      </w:r>
                      <w:r>
                        <w:t> :    Titulaire □      Stagiaire □          CDD □            CDI □</w:t>
                      </w:r>
                    </w:p>
                    <w:p w:rsidR="007B5791" w:rsidRDefault="007B5791" w:rsidP="007B5791">
                      <w:r w:rsidRPr="00495C61">
                        <w:rPr>
                          <w:b/>
                        </w:rPr>
                        <w:t>Temps de travail</w:t>
                      </w:r>
                      <w:r>
                        <w:t> :    Temps plein □           Temps partiel □          Temps partiel thérapeutique □</w:t>
                      </w:r>
                    </w:p>
                    <w:p w:rsidR="007B5791" w:rsidRDefault="007B5791" w:rsidP="007B5791">
                      <w:r w:rsidRPr="00495C61">
                        <w:rPr>
                          <w:b/>
                        </w:rPr>
                        <w:t>L’agent dispose-t-il</w:t>
                      </w:r>
                      <w:r>
                        <w:t xml:space="preserve"> :</w:t>
                      </w:r>
                      <w:r>
                        <w:br/>
                        <w:t xml:space="preserve">- d’une Reconnaissance en Qualité de Travailleur Handicapé (RQTH) : </w:t>
                      </w:r>
                      <w:r>
                        <w:br/>
                        <w:t xml:space="preserve">                                      Oui □                              Non □                           En cours □</w:t>
                      </w:r>
                      <w:r>
                        <w:br/>
                        <w:t xml:space="preserve">- d’une rente Accident du Travail avec Incapacité Partielle Permanente (IPP) &lt; ou = à 10 % </w:t>
                      </w:r>
                      <w:r>
                        <w:br/>
                        <w:t xml:space="preserve">                                      Oui □                              Non □                           En cours □</w:t>
                      </w:r>
                      <w:r>
                        <w:br/>
                        <w:t>- d’une invalidité sécurité sociale </w:t>
                      </w:r>
                      <w:r>
                        <w:br/>
                        <w:t xml:space="preserve">                                      Oui □                              Non □                           En cours □</w:t>
                      </w:r>
                    </w:p>
                    <w:p w:rsidR="007B5791" w:rsidRDefault="007B5791" w:rsidP="007B5791"/>
                  </w:txbxContent>
                </v:textbox>
                <w10:wrap type="square" anchorx="margin"/>
              </v:shape>
            </w:pict>
          </mc:Fallback>
        </mc:AlternateContent>
      </w:r>
    </w:p>
    <w:p w:rsidR="009523B9" w:rsidRDefault="009523B9" w:rsidP="007B5791">
      <w:pPr>
        <w:autoSpaceDE w:val="0"/>
        <w:autoSpaceDN w:val="0"/>
        <w:adjustRightInd w:val="0"/>
        <w:spacing w:after="0" w:line="360" w:lineRule="auto"/>
        <w:ind w:left="1191" w:right="-214" w:hanging="1049"/>
        <w:jc w:val="center"/>
        <w:rPr>
          <w:rStyle w:val="Titre2Car"/>
          <w:sz w:val="50"/>
          <w:szCs w:val="50"/>
        </w:rPr>
      </w:pPr>
    </w:p>
    <w:p w:rsidR="00406550" w:rsidRDefault="00811255" w:rsidP="00811255">
      <w:pPr>
        <w:autoSpaceDE w:val="0"/>
        <w:autoSpaceDN w:val="0"/>
        <w:adjustRightInd w:val="0"/>
        <w:spacing w:after="0" w:line="360" w:lineRule="auto"/>
        <w:ind w:left="1191" w:right="-214" w:hanging="1049"/>
        <w:jc w:val="center"/>
      </w:pPr>
      <w:r>
        <w:rPr>
          <w:noProof/>
          <w:lang w:eastAsia="fr-FR"/>
        </w:rPr>
        <mc:AlternateContent>
          <mc:Choice Requires="wps">
            <w:drawing>
              <wp:anchor distT="45720" distB="45720" distL="114300" distR="114300" simplePos="0" relativeHeight="251665408" behindDoc="0" locked="0" layoutInCell="1" allowOverlap="1" wp14:anchorId="41D7477A" wp14:editId="7ADDF4A6">
                <wp:simplePos x="0" y="0"/>
                <wp:positionH relativeFrom="margin">
                  <wp:align>right</wp:align>
                </wp:positionH>
                <wp:positionV relativeFrom="paragraph">
                  <wp:posOffset>518520</wp:posOffset>
                </wp:positionV>
                <wp:extent cx="6283325" cy="7048500"/>
                <wp:effectExtent l="0" t="0" r="22225" b="19050"/>
                <wp:wrapSquare wrapText="bothSides"/>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757" cy="7048500"/>
                        </a:xfrm>
                        <a:prstGeom prst="rect">
                          <a:avLst/>
                        </a:prstGeom>
                        <a:solidFill>
                          <a:srgbClr val="FFFFFF"/>
                        </a:solidFill>
                        <a:ln w="9525">
                          <a:solidFill>
                            <a:srgbClr val="F39200"/>
                          </a:solidFill>
                          <a:miter lim="800000"/>
                          <a:headEnd/>
                          <a:tailEnd/>
                        </a:ln>
                      </wps:spPr>
                      <wps:txbx>
                        <w:txbxContent>
                          <w:p w:rsidR="00EF3B67" w:rsidRPr="00424EB0" w:rsidRDefault="00EF3B67" w:rsidP="00EF3B67">
                            <w:pPr>
                              <w:rPr>
                                <w:i/>
                                <w:color w:val="F39200"/>
                                <w:u w:val="single"/>
                              </w:rPr>
                            </w:pPr>
                            <w:r w:rsidRPr="00424EB0">
                              <w:rPr>
                                <w:i/>
                                <w:color w:val="F39200"/>
                                <w:u w:val="single"/>
                              </w:rPr>
                              <w:t>Informations concernant la demande</w:t>
                            </w:r>
                          </w:p>
                          <w:p w:rsidR="00EF3B67" w:rsidRDefault="00EF3B67" w:rsidP="00EF3B67">
                            <w:r w:rsidRPr="00DF1873">
                              <w:rPr>
                                <w:b/>
                              </w:rPr>
                              <w:t>Problématique</w:t>
                            </w:r>
                            <w:r w:rsidR="00831E5C">
                              <w:rPr>
                                <w:b/>
                              </w:rPr>
                              <w:t xml:space="preserve"> ou besoin</w:t>
                            </w:r>
                            <w:bookmarkStart w:id="0" w:name="_GoBack"/>
                            <w:bookmarkEnd w:id="0"/>
                            <w:r w:rsidRPr="00DF1873">
                              <w:rPr>
                                <w:b/>
                              </w:rPr>
                              <w:t xml:space="preserve"> </w:t>
                            </w:r>
                            <w:r w:rsidR="00831E5C">
                              <w:rPr>
                                <w:b/>
                              </w:rPr>
                              <w:t>collectivité</w:t>
                            </w:r>
                            <w:r>
                              <w:t> :</w:t>
                            </w:r>
                          </w:p>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Pr>
                              <w:rPr>
                                <w:b/>
                              </w:rPr>
                            </w:pPr>
                          </w:p>
                          <w:p w:rsidR="00EF3B67" w:rsidRDefault="00EF3B67" w:rsidP="00EF3B67">
                            <w:pPr>
                              <w:rPr>
                                <w:b/>
                              </w:rPr>
                            </w:pPr>
                          </w:p>
                          <w:p w:rsidR="00EF3B67" w:rsidRDefault="00EF3B67" w:rsidP="00EF3B67">
                            <w:pPr>
                              <w:rPr>
                                <w:b/>
                              </w:rPr>
                            </w:pPr>
                          </w:p>
                          <w:p w:rsidR="00EF3B67" w:rsidRDefault="00831E5C" w:rsidP="00EF3B67">
                            <w:r>
                              <w:rPr>
                                <w:b/>
                              </w:rPr>
                              <w:t>Problématique ou besoin agent</w:t>
                            </w:r>
                            <w:r w:rsidR="00EF3B67">
                              <w:t> :</w:t>
                            </w:r>
                          </w:p>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7477A" id="_x0000_s1029" type="#_x0000_t202" style="position:absolute;left:0;text-align:left;margin-left:443.55pt;margin-top:40.85pt;width:494.75pt;height:5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" strokecolor="#f39200">
                <v:textbox>
                  <w:txbxContent>
                    <w:p w:rsidR="00EF3B67" w:rsidRPr="00424EB0" w:rsidRDefault="00EF3B67" w:rsidP="00EF3B67">
                      <w:pPr>
                        <w:rPr>
                          <w:i/>
                          <w:color w:val="F39200"/>
                          <w:u w:val="single"/>
                        </w:rPr>
                      </w:pPr>
                      <w:r w:rsidRPr="00424EB0">
                        <w:rPr>
                          <w:i/>
                          <w:color w:val="F39200"/>
                          <w:u w:val="single"/>
                        </w:rPr>
                        <w:t>Informations concernant la demande</w:t>
                      </w:r>
                    </w:p>
                    <w:p w:rsidR="00EF3B67" w:rsidRDefault="00EF3B67" w:rsidP="00EF3B67">
                      <w:r w:rsidRPr="00DF1873">
                        <w:rPr>
                          <w:b/>
                        </w:rPr>
                        <w:t>Problématique</w:t>
                      </w:r>
                      <w:r w:rsidR="00831E5C">
                        <w:rPr>
                          <w:b/>
                        </w:rPr>
                        <w:t xml:space="preserve"> ou besoin</w:t>
                      </w:r>
                      <w:bookmarkStart w:id="1" w:name="_GoBack"/>
                      <w:bookmarkEnd w:id="1"/>
                      <w:r w:rsidRPr="00DF1873">
                        <w:rPr>
                          <w:b/>
                        </w:rPr>
                        <w:t xml:space="preserve"> </w:t>
                      </w:r>
                      <w:r w:rsidR="00831E5C">
                        <w:rPr>
                          <w:b/>
                        </w:rPr>
                        <w:t>collectivité</w:t>
                      </w:r>
                      <w:r>
                        <w:t> :</w:t>
                      </w:r>
                    </w:p>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Pr>
                        <w:rPr>
                          <w:b/>
                        </w:rPr>
                      </w:pPr>
                    </w:p>
                    <w:p w:rsidR="00EF3B67" w:rsidRDefault="00EF3B67" w:rsidP="00EF3B67">
                      <w:pPr>
                        <w:rPr>
                          <w:b/>
                        </w:rPr>
                      </w:pPr>
                    </w:p>
                    <w:p w:rsidR="00EF3B67" w:rsidRDefault="00EF3B67" w:rsidP="00EF3B67">
                      <w:pPr>
                        <w:rPr>
                          <w:b/>
                        </w:rPr>
                      </w:pPr>
                    </w:p>
                    <w:p w:rsidR="00EF3B67" w:rsidRDefault="00831E5C" w:rsidP="00EF3B67">
                      <w:r>
                        <w:rPr>
                          <w:b/>
                        </w:rPr>
                        <w:t>Problématique ou besoin agent</w:t>
                      </w:r>
                      <w:r w:rsidR="00EF3B67">
                        <w:t> :</w:t>
                      </w:r>
                    </w:p>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p w:rsidR="00EF3B67" w:rsidRDefault="00EF3B67" w:rsidP="00EF3B67"/>
                  </w:txbxContent>
                </v:textbox>
                <w10:wrap type="square" anchorx="margin"/>
              </v:shape>
            </w:pict>
          </mc:Fallback>
        </mc:AlternateContent>
      </w:r>
    </w:p>
    <w:p w:rsidR="00424EB0" w:rsidRDefault="00424EB0" w:rsidP="00406550">
      <w:pPr>
        <w:autoSpaceDE w:val="0"/>
        <w:autoSpaceDN w:val="0"/>
        <w:adjustRightInd w:val="0"/>
        <w:spacing w:after="0" w:line="360" w:lineRule="auto"/>
        <w:ind w:left="1191" w:right="-214" w:hanging="1049"/>
      </w:pPr>
      <w:r>
        <w:t xml:space="preserve">                                                                        </w:t>
      </w:r>
      <w:r>
        <w:tab/>
      </w:r>
      <w:r>
        <w:tab/>
      </w:r>
      <w:r>
        <w:tab/>
      </w:r>
      <w:r>
        <w:tab/>
      </w:r>
      <w:r>
        <w:tab/>
      </w:r>
      <w:r>
        <w:tab/>
      </w:r>
      <w:r>
        <w:tab/>
      </w:r>
      <w:r>
        <w:tab/>
      </w:r>
      <w:r>
        <w:tab/>
      </w:r>
      <w:r>
        <w:tab/>
      </w:r>
      <w:r>
        <w:tab/>
      </w:r>
      <w:r>
        <w:tab/>
      </w:r>
      <w:r>
        <w:tab/>
      </w:r>
      <w:r>
        <w:tab/>
      </w:r>
      <w:r>
        <w:tab/>
      </w:r>
      <w:r>
        <w:tab/>
      </w:r>
      <w:r>
        <w:tab/>
      </w:r>
      <w:r>
        <w:tab/>
      </w:r>
      <w:r>
        <w:tab/>
      </w:r>
      <w:r>
        <w:tab/>
      </w:r>
      <w:r>
        <w:tab/>
      </w:r>
      <w:r>
        <w:tab/>
        <w:t>Fait à                                                     le</w:t>
      </w:r>
    </w:p>
    <w:p w:rsidR="00424EB0" w:rsidRDefault="00424EB0" w:rsidP="00424EB0">
      <w:pPr>
        <w:pStyle w:val="puce-sst"/>
        <w:numPr>
          <w:ilvl w:val="0"/>
          <w:numId w:val="0"/>
        </w:numPr>
        <w:ind w:left="170"/>
        <w:jc w:val="left"/>
      </w:pPr>
    </w:p>
    <w:p w:rsidR="00534903" w:rsidRPr="00811255" w:rsidRDefault="00424EB0" w:rsidP="00424EB0">
      <w:pPr>
        <w:pStyle w:val="puce-sst"/>
        <w:numPr>
          <w:ilvl w:val="0"/>
          <w:numId w:val="0"/>
        </w:numPr>
        <w:jc w:val="left"/>
        <w:rPr>
          <w:sz w:val="22"/>
        </w:rPr>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11255">
        <w:t xml:space="preserve">        </w:t>
      </w:r>
      <w:r>
        <w:tab/>
      </w:r>
      <w:r>
        <w:tab/>
      </w:r>
      <w:r>
        <w:tab/>
      </w:r>
      <w:r>
        <w:tab/>
      </w:r>
      <w:r w:rsidRPr="00811255">
        <w:rPr>
          <w:sz w:val="22"/>
        </w:rPr>
        <w:t>Signature de l’autorité territoriale,</w:t>
      </w:r>
    </w:p>
    <w:p w:rsidR="007442FA" w:rsidRDefault="007442FA" w:rsidP="00424EB0">
      <w:pPr>
        <w:pStyle w:val="puce-sst"/>
        <w:numPr>
          <w:ilvl w:val="0"/>
          <w:numId w:val="0"/>
        </w:numPr>
        <w:jc w:val="left"/>
      </w:pPr>
    </w:p>
    <w:p w:rsidR="007442FA" w:rsidRDefault="007442FA" w:rsidP="00424EB0">
      <w:pPr>
        <w:pStyle w:val="puce-sst"/>
        <w:numPr>
          <w:ilvl w:val="0"/>
          <w:numId w:val="0"/>
        </w:numPr>
        <w:jc w:val="left"/>
      </w:pPr>
    </w:p>
    <w:p w:rsidR="007442FA" w:rsidRDefault="007442FA" w:rsidP="00424EB0">
      <w:pPr>
        <w:pStyle w:val="puce-sst"/>
        <w:numPr>
          <w:ilvl w:val="0"/>
          <w:numId w:val="0"/>
        </w:numPr>
        <w:jc w:val="left"/>
      </w:pPr>
    </w:p>
    <w:p w:rsidR="007442FA" w:rsidRDefault="007442FA" w:rsidP="00424EB0">
      <w:pPr>
        <w:pStyle w:val="puce-sst"/>
        <w:numPr>
          <w:ilvl w:val="0"/>
          <w:numId w:val="0"/>
        </w:numPr>
        <w:jc w:val="left"/>
      </w:pPr>
    </w:p>
    <w:p w:rsidR="007442FA" w:rsidRDefault="007442FA" w:rsidP="00424EB0">
      <w:pPr>
        <w:pStyle w:val="puce-sst"/>
        <w:numPr>
          <w:ilvl w:val="0"/>
          <w:numId w:val="0"/>
        </w:numPr>
        <w:jc w:val="left"/>
      </w:pPr>
    </w:p>
    <w:p w:rsidR="007442FA" w:rsidRDefault="007442FA" w:rsidP="00424EB0">
      <w:pPr>
        <w:pStyle w:val="puce-sst"/>
        <w:numPr>
          <w:ilvl w:val="0"/>
          <w:numId w:val="0"/>
        </w:numPr>
        <w:jc w:val="left"/>
      </w:pPr>
    </w:p>
    <w:p w:rsidR="007442FA" w:rsidRDefault="007442FA" w:rsidP="00424EB0">
      <w:pPr>
        <w:pStyle w:val="puce-sst"/>
        <w:numPr>
          <w:ilvl w:val="0"/>
          <w:numId w:val="0"/>
        </w:numPr>
        <w:jc w:val="left"/>
      </w:pPr>
    </w:p>
    <w:p w:rsidR="007442FA" w:rsidRDefault="007442FA" w:rsidP="00424EB0">
      <w:pPr>
        <w:pStyle w:val="puce-sst"/>
        <w:numPr>
          <w:ilvl w:val="0"/>
          <w:numId w:val="0"/>
        </w:numPr>
        <w:jc w:val="left"/>
      </w:pPr>
    </w:p>
    <w:p w:rsidR="007442FA" w:rsidRDefault="007442FA" w:rsidP="00424EB0">
      <w:pPr>
        <w:pStyle w:val="puce-sst"/>
        <w:numPr>
          <w:ilvl w:val="0"/>
          <w:numId w:val="0"/>
        </w:numPr>
        <w:jc w:val="left"/>
      </w:pPr>
    </w:p>
    <w:p w:rsidR="007442FA" w:rsidRPr="00F329BA" w:rsidRDefault="007442FA" w:rsidP="00424EB0">
      <w:pPr>
        <w:pStyle w:val="puce-sst"/>
        <w:numPr>
          <w:ilvl w:val="0"/>
          <w:numId w:val="0"/>
        </w:numPr>
        <w:jc w:val="left"/>
        <w:rPr>
          <w:sz w:val="10"/>
        </w:rPr>
      </w:pPr>
    </w:p>
    <w:p w:rsidR="007442FA" w:rsidRDefault="007442FA" w:rsidP="00424EB0">
      <w:pPr>
        <w:pStyle w:val="puce-sst"/>
        <w:numPr>
          <w:ilvl w:val="0"/>
          <w:numId w:val="0"/>
        </w:numPr>
        <w:jc w:val="left"/>
      </w:pPr>
    </w:p>
    <w:p w:rsidR="007442FA" w:rsidRPr="007442FA" w:rsidRDefault="007442FA" w:rsidP="007442FA">
      <w:pPr>
        <w:pStyle w:val="puce-sst"/>
        <w:numPr>
          <w:ilvl w:val="0"/>
          <w:numId w:val="0"/>
        </w:numPr>
        <w:ind w:left="170"/>
        <w:jc w:val="center"/>
        <w:rPr>
          <w:rStyle w:val="Titre2Car"/>
          <w:sz w:val="50"/>
          <w:szCs w:val="50"/>
        </w:rPr>
      </w:pPr>
      <w:r w:rsidRPr="007442FA">
        <w:rPr>
          <w:rStyle w:val="Titre2Car"/>
          <w:sz w:val="50"/>
          <w:szCs w:val="50"/>
        </w:rPr>
        <w:t>DOCUMENT D’AUTORISATION</w:t>
      </w:r>
    </w:p>
    <w:p w:rsidR="007442FA" w:rsidRDefault="007442FA" w:rsidP="007442FA">
      <w:pPr>
        <w:pStyle w:val="puce-sst"/>
        <w:numPr>
          <w:ilvl w:val="0"/>
          <w:numId w:val="0"/>
        </w:numPr>
        <w:jc w:val="center"/>
      </w:pPr>
      <w:r w:rsidRPr="007442FA">
        <w:rPr>
          <w:rStyle w:val="Titre2Car"/>
          <w:sz w:val="50"/>
          <w:szCs w:val="50"/>
        </w:rPr>
        <w:t>à remplir par l’agent</w:t>
      </w:r>
    </w:p>
    <w:p w:rsidR="007442FA" w:rsidRDefault="007442FA" w:rsidP="00424EB0">
      <w:pPr>
        <w:pStyle w:val="puce-sst"/>
        <w:numPr>
          <w:ilvl w:val="0"/>
          <w:numId w:val="0"/>
        </w:numPr>
        <w:jc w:val="left"/>
      </w:pPr>
    </w:p>
    <w:p w:rsidR="007442FA" w:rsidRDefault="007442FA" w:rsidP="00424EB0">
      <w:pPr>
        <w:pStyle w:val="puce-sst"/>
        <w:numPr>
          <w:ilvl w:val="0"/>
          <w:numId w:val="0"/>
        </w:numPr>
        <w:jc w:val="left"/>
      </w:pPr>
    </w:p>
    <w:p w:rsidR="00CA4A89" w:rsidRDefault="00CA4A89" w:rsidP="00424EB0">
      <w:pPr>
        <w:pStyle w:val="puce-sst"/>
        <w:numPr>
          <w:ilvl w:val="0"/>
          <w:numId w:val="0"/>
        </w:numPr>
        <w:jc w:val="left"/>
      </w:pPr>
    </w:p>
    <w:p w:rsidR="007442FA" w:rsidRDefault="007442FA" w:rsidP="007442FA">
      <w:pPr>
        <w:jc w:val="both"/>
      </w:pPr>
      <w:r w:rsidRPr="00B21C9F">
        <w:t>L’article L. 1111-7 d</w:t>
      </w:r>
      <w:r>
        <w:t>u code de la santé publique</w:t>
      </w:r>
      <w:r w:rsidRPr="00B21C9F">
        <w:t xml:space="preserve"> reconnaît un droit d’accès direct </w:t>
      </w:r>
      <w:r>
        <w:t>à l’agent à son</w:t>
      </w:r>
      <w:r w:rsidRPr="00B21C9F">
        <w:t xml:space="preserve"> dossier médical. </w:t>
      </w:r>
      <w:r>
        <w:t>Il peut</w:t>
      </w:r>
      <w:r w:rsidRPr="00B21C9F">
        <w:t xml:space="preserve"> en prendre connaissance soit directement, soit par l’intermédiaire d’un médecin. </w:t>
      </w:r>
    </w:p>
    <w:p w:rsidR="007442FA" w:rsidRDefault="007442FA" w:rsidP="007442FA">
      <w:pPr>
        <w:jc w:val="both"/>
      </w:pPr>
      <w:r>
        <w:t>Dans le cadre de la cellule Maintien dans l’emploi et Reclassement, il sera nécessaire que le médecin de prévention du CDG 84 ait accès au dossier médical de l’agent afin d’orienter les choix d’aménagements de poste ou de reclassement en fonction des restrictions d’aptitudes ou des inaptitudes qui y seront associées.</w:t>
      </w:r>
    </w:p>
    <w:p w:rsidR="007442FA" w:rsidRPr="00B21C9F" w:rsidRDefault="007442FA" w:rsidP="007442FA">
      <w:pPr>
        <w:jc w:val="both"/>
      </w:pPr>
      <w:r>
        <w:t>Par ce présent document, vous autorisez le Comité Médical du CDG 84 à transmettre une copie de votre dossier médical au Docteur Mouton Nathalie, médecin de prévention du CDG 84.</w:t>
      </w:r>
    </w:p>
    <w:p w:rsidR="007442FA" w:rsidRDefault="007442FA" w:rsidP="007442FA">
      <w:pPr>
        <w:jc w:val="both"/>
        <w:rPr>
          <w:i/>
        </w:rPr>
      </w:pPr>
      <w:r w:rsidRPr="00731529">
        <w:rPr>
          <w:i/>
        </w:rPr>
        <w:t>  </w:t>
      </w:r>
    </w:p>
    <w:p w:rsidR="007442FA" w:rsidRPr="00731529" w:rsidRDefault="007442FA" w:rsidP="007442FA">
      <w:pPr>
        <w:jc w:val="both"/>
        <w:rPr>
          <w:i/>
        </w:rPr>
      </w:pPr>
    </w:p>
    <w:p w:rsidR="007442FA" w:rsidRPr="00731529" w:rsidRDefault="007442FA" w:rsidP="007442FA">
      <w:pPr>
        <w:jc w:val="both"/>
        <w:rPr>
          <w:i/>
        </w:rPr>
      </w:pPr>
      <w:r w:rsidRPr="00731529">
        <w:rPr>
          <w:i/>
          <w:iCs/>
        </w:rPr>
        <w:t>Je soussigné(e) Mme / Mlle / M. …………………………………………………………………………………………………………</w:t>
      </w:r>
    </w:p>
    <w:p w:rsidR="007442FA" w:rsidRPr="00731529" w:rsidRDefault="007442FA" w:rsidP="007442FA">
      <w:pPr>
        <w:jc w:val="both"/>
        <w:rPr>
          <w:i/>
        </w:rPr>
      </w:pPr>
      <w:r w:rsidRPr="00731529">
        <w:rPr>
          <w:i/>
        </w:rPr>
        <w:t>Né(e) le ………………………………………………………………………………………………………………………………………………..</w:t>
      </w:r>
    </w:p>
    <w:p w:rsidR="007442FA" w:rsidRPr="00731529" w:rsidRDefault="007442FA" w:rsidP="007442FA">
      <w:pPr>
        <w:jc w:val="both"/>
        <w:rPr>
          <w:i/>
        </w:rPr>
      </w:pPr>
      <w:r w:rsidRPr="00731529">
        <w:rPr>
          <w:i/>
        </w:rPr>
        <w:t>Domicilié(e) à : …………………………………………………………………………………………………………………………………....</w:t>
      </w:r>
    </w:p>
    <w:p w:rsidR="007442FA" w:rsidRDefault="007442FA" w:rsidP="007442FA">
      <w:pPr>
        <w:jc w:val="both"/>
        <w:rPr>
          <w:i/>
        </w:rPr>
      </w:pPr>
      <w:r w:rsidRPr="00731529">
        <w:rPr>
          <w:i/>
        </w:rPr>
        <w:t>CP / Ville : ……………………………………………………………………………………………………………………………………………</w:t>
      </w:r>
    </w:p>
    <w:p w:rsidR="007442FA" w:rsidRDefault="007442FA" w:rsidP="007442FA">
      <w:pPr>
        <w:jc w:val="both"/>
        <w:rPr>
          <w:i/>
        </w:rPr>
      </w:pPr>
    </w:p>
    <w:p w:rsidR="007442FA" w:rsidRDefault="007442FA" w:rsidP="007442FA">
      <w:pPr>
        <w:jc w:val="both"/>
        <w:rPr>
          <w:i/>
        </w:rPr>
      </w:pPr>
      <w:r>
        <w:rPr>
          <w:i/>
        </w:rPr>
        <w:t xml:space="preserve">autorise </w:t>
      </w:r>
      <w:r w:rsidR="00831E5C">
        <w:rPr>
          <w:i/>
        </w:rPr>
        <w:t>l</w:t>
      </w:r>
      <w:r>
        <w:rPr>
          <w:i/>
        </w:rPr>
        <w:t>e Comité Médical</w:t>
      </w:r>
      <w:r w:rsidR="00A325C2">
        <w:rPr>
          <w:i/>
        </w:rPr>
        <w:t>/la Commission de Réforme</w:t>
      </w:r>
      <w:r>
        <w:rPr>
          <w:i/>
        </w:rPr>
        <w:t xml:space="preserve"> du CDG 84 à transmettre une copie de mon dossier médical au Docteur Nathalie MOUTON, médecin de prévention du CDG 84.</w:t>
      </w:r>
    </w:p>
    <w:p w:rsidR="007442FA" w:rsidRDefault="007442FA" w:rsidP="007442FA">
      <w:pPr>
        <w:jc w:val="both"/>
        <w:rPr>
          <w:i/>
        </w:rPr>
      </w:pPr>
    </w:p>
    <w:p w:rsidR="007442FA" w:rsidRDefault="007442FA" w:rsidP="007442FA">
      <w:pPr>
        <w:jc w:val="both"/>
        <w:rPr>
          <w:i/>
        </w:rPr>
      </w:pPr>
    </w:p>
    <w:p w:rsidR="007442FA" w:rsidRPr="00E60EA9" w:rsidRDefault="007442FA" w:rsidP="007442FA">
      <w:pPr>
        <w:jc w:val="center"/>
      </w:pPr>
      <w:r>
        <w:rPr>
          <w:i/>
        </w:rPr>
        <w:t xml:space="preserve">                                               </w:t>
      </w:r>
      <w:r w:rsidRPr="00E60EA9">
        <w:t>Fait à                                                            , le </w:t>
      </w:r>
    </w:p>
    <w:p w:rsidR="007442FA" w:rsidRPr="00E60EA9" w:rsidRDefault="007442FA" w:rsidP="007442FA">
      <w:pPr>
        <w:jc w:val="center"/>
      </w:pPr>
      <w:r w:rsidRPr="00E60EA9">
        <w:t>Nom et Prénom :</w:t>
      </w:r>
    </w:p>
    <w:p w:rsidR="007442FA" w:rsidRDefault="00F329BA" w:rsidP="00797DCC">
      <w:pPr>
        <w:jc w:val="center"/>
      </w:pPr>
      <w:r>
        <w:t xml:space="preserve">      </w:t>
      </w:r>
      <w:r w:rsidR="007442FA" w:rsidRPr="00E60EA9">
        <w:t>Signature </w:t>
      </w:r>
      <w:r w:rsidR="00E97E5A">
        <w:t>de l’agent</w:t>
      </w:r>
    </w:p>
    <w:p w:rsidR="004022F6" w:rsidRDefault="004022F6" w:rsidP="00797DCC">
      <w:pPr>
        <w:jc w:val="center"/>
      </w:pPr>
    </w:p>
    <w:p w:rsidR="004022F6" w:rsidRDefault="004022F6" w:rsidP="00797DCC">
      <w:pPr>
        <w:jc w:val="center"/>
      </w:pPr>
    </w:p>
    <w:p w:rsidR="004022F6" w:rsidRDefault="004022F6" w:rsidP="00797DCC">
      <w:pPr>
        <w:jc w:val="center"/>
      </w:pPr>
    </w:p>
    <w:p w:rsidR="004022F6" w:rsidRDefault="004022F6" w:rsidP="00797DCC">
      <w:pPr>
        <w:jc w:val="center"/>
      </w:pPr>
    </w:p>
    <w:p w:rsidR="004022F6" w:rsidRDefault="004022F6" w:rsidP="00797DCC">
      <w:pPr>
        <w:jc w:val="center"/>
        <w:rPr>
          <w:sz w:val="40"/>
        </w:rPr>
      </w:pPr>
    </w:p>
    <w:p w:rsidR="00F329BA" w:rsidRPr="00F329BA" w:rsidRDefault="00F329BA" w:rsidP="004022F6">
      <w:pPr>
        <w:pStyle w:val="puce-sst"/>
        <w:numPr>
          <w:ilvl w:val="0"/>
          <w:numId w:val="0"/>
        </w:numPr>
        <w:jc w:val="center"/>
        <w:rPr>
          <w:rStyle w:val="Titre2Car"/>
          <w:sz w:val="22"/>
          <w:szCs w:val="50"/>
        </w:rPr>
      </w:pPr>
    </w:p>
    <w:p w:rsidR="00831E5C" w:rsidRDefault="004022F6" w:rsidP="004022F6">
      <w:pPr>
        <w:pStyle w:val="puce-sst"/>
        <w:numPr>
          <w:ilvl w:val="0"/>
          <w:numId w:val="0"/>
        </w:numPr>
        <w:jc w:val="center"/>
        <w:rPr>
          <w:rStyle w:val="Titre2Car"/>
          <w:sz w:val="50"/>
          <w:szCs w:val="50"/>
        </w:rPr>
      </w:pPr>
      <w:r>
        <w:rPr>
          <w:rStyle w:val="Titre2Car"/>
          <w:sz w:val="50"/>
          <w:szCs w:val="50"/>
        </w:rPr>
        <w:t>LISTE DES DOCUMENTS A FOURNIR</w:t>
      </w:r>
      <w:r w:rsidR="00831E5C">
        <w:rPr>
          <w:rStyle w:val="Titre2Car"/>
          <w:sz w:val="50"/>
          <w:szCs w:val="50"/>
        </w:rPr>
        <w:t xml:space="preserve"> </w:t>
      </w:r>
    </w:p>
    <w:p w:rsidR="004022F6" w:rsidRDefault="00831E5C" w:rsidP="004022F6">
      <w:pPr>
        <w:pStyle w:val="puce-sst"/>
        <w:numPr>
          <w:ilvl w:val="0"/>
          <w:numId w:val="0"/>
        </w:numPr>
        <w:jc w:val="center"/>
      </w:pPr>
      <w:r>
        <w:rPr>
          <w:rStyle w:val="Titre2Car"/>
          <w:sz w:val="50"/>
          <w:szCs w:val="50"/>
        </w:rPr>
        <w:t>(selon les cas)</w:t>
      </w:r>
    </w:p>
    <w:p w:rsidR="004022F6" w:rsidRPr="00373BD5" w:rsidRDefault="004022F6" w:rsidP="00797DCC">
      <w:pPr>
        <w:jc w:val="center"/>
      </w:pPr>
    </w:p>
    <w:p w:rsidR="004022F6" w:rsidRPr="00373BD5" w:rsidRDefault="004022F6" w:rsidP="004022F6">
      <w:r w:rsidRPr="00373BD5">
        <w:t xml:space="preserve">Pour un traitement de la demande, les documents </w:t>
      </w:r>
      <w:r w:rsidR="00B97904">
        <w:t>suivants doivent</w:t>
      </w:r>
      <w:r w:rsidRPr="00373BD5">
        <w:t xml:space="preserve"> être joints :</w:t>
      </w:r>
    </w:p>
    <w:p w:rsidR="004022F6" w:rsidRPr="00373BD5" w:rsidRDefault="004022F6" w:rsidP="004022F6"/>
    <w:p w:rsidR="00373BD5" w:rsidRPr="00373BD5" w:rsidRDefault="00373BD5" w:rsidP="00373BD5">
      <w:pPr>
        <w:pStyle w:val="puce-sst"/>
        <w:rPr>
          <w:sz w:val="22"/>
          <w:szCs w:val="22"/>
        </w:rPr>
      </w:pPr>
      <w:r w:rsidRPr="00373BD5">
        <w:rPr>
          <w:sz w:val="22"/>
          <w:szCs w:val="22"/>
        </w:rPr>
        <w:t>Statut agent : Contrat de travail, fiche de paie, dernier échelon, certifiant le rattachement à l'employeur</w:t>
      </w:r>
    </w:p>
    <w:p w:rsidR="00373BD5" w:rsidRPr="00373BD5" w:rsidRDefault="00373BD5" w:rsidP="00373BD5">
      <w:pPr>
        <w:pStyle w:val="puce-sst"/>
        <w:numPr>
          <w:ilvl w:val="0"/>
          <w:numId w:val="0"/>
        </w:numPr>
        <w:ind w:left="170"/>
        <w:rPr>
          <w:sz w:val="22"/>
          <w:szCs w:val="22"/>
        </w:rPr>
      </w:pPr>
    </w:p>
    <w:p w:rsidR="00831E5C" w:rsidRDefault="00373BD5" w:rsidP="00831E5C">
      <w:pPr>
        <w:pStyle w:val="puce-sst"/>
        <w:rPr>
          <w:sz w:val="22"/>
          <w:szCs w:val="22"/>
        </w:rPr>
      </w:pPr>
      <w:r w:rsidRPr="00373BD5">
        <w:rPr>
          <w:sz w:val="22"/>
          <w:szCs w:val="22"/>
        </w:rPr>
        <w:t>Justificatif d'éligibilité (RQTH, certificat inaptitude o</w:t>
      </w:r>
      <w:r w:rsidR="00B97904">
        <w:rPr>
          <w:sz w:val="22"/>
          <w:szCs w:val="22"/>
        </w:rPr>
        <w:t>u aptitude, PV de reclassement, etc.)</w:t>
      </w:r>
    </w:p>
    <w:p w:rsidR="00831E5C" w:rsidRDefault="00831E5C" w:rsidP="00831E5C">
      <w:pPr>
        <w:pStyle w:val="puce-sst"/>
        <w:numPr>
          <w:ilvl w:val="0"/>
          <w:numId w:val="0"/>
        </w:numPr>
        <w:ind w:left="170"/>
        <w:rPr>
          <w:sz w:val="22"/>
          <w:szCs w:val="22"/>
        </w:rPr>
      </w:pPr>
    </w:p>
    <w:p w:rsidR="00EF1C24" w:rsidRPr="00831E5C" w:rsidRDefault="00373BD5" w:rsidP="00831E5C">
      <w:pPr>
        <w:pStyle w:val="puce-sst"/>
        <w:rPr>
          <w:sz w:val="22"/>
          <w:szCs w:val="22"/>
        </w:rPr>
      </w:pPr>
      <w:r w:rsidRPr="00831E5C">
        <w:rPr>
          <w:sz w:val="22"/>
          <w:szCs w:val="22"/>
        </w:rPr>
        <w:t xml:space="preserve">Prescription médicale </w:t>
      </w:r>
      <w:r w:rsidRPr="00831E5C">
        <w:rPr>
          <w:sz w:val="22"/>
          <w:szCs w:val="22"/>
          <w:u w:val="single"/>
        </w:rPr>
        <w:t>détaillée</w:t>
      </w:r>
      <w:r w:rsidR="00EF1C24" w:rsidRPr="00831E5C">
        <w:rPr>
          <w:sz w:val="22"/>
          <w:szCs w:val="22"/>
        </w:rPr>
        <w:t xml:space="preserve"> (mentionnant l’aménagement de poste, les préconisations et les restrictions médicales)</w:t>
      </w:r>
      <w:r w:rsidRPr="00831E5C">
        <w:rPr>
          <w:sz w:val="22"/>
          <w:szCs w:val="22"/>
        </w:rPr>
        <w:t xml:space="preserve"> du médecin de prévention</w:t>
      </w:r>
      <w:r w:rsidR="00B97904" w:rsidRPr="00831E5C">
        <w:rPr>
          <w:sz w:val="22"/>
          <w:szCs w:val="22"/>
        </w:rPr>
        <w:t xml:space="preserve"> </w:t>
      </w:r>
    </w:p>
    <w:p w:rsidR="00831E5C" w:rsidRPr="00831E5C" w:rsidRDefault="00831E5C" w:rsidP="00EF1C24">
      <w:pPr>
        <w:pStyle w:val="puce-sst"/>
        <w:numPr>
          <w:ilvl w:val="0"/>
          <w:numId w:val="0"/>
        </w:numPr>
        <w:rPr>
          <w:sz w:val="22"/>
          <w:szCs w:val="22"/>
        </w:rPr>
      </w:pPr>
    </w:p>
    <w:p w:rsidR="00B97904" w:rsidRDefault="00373BD5" w:rsidP="00B97904">
      <w:pPr>
        <w:pStyle w:val="puce-sst"/>
        <w:rPr>
          <w:sz w:val="22"/>
          <w:szCs w:val="22"/>
        </w:rPr>
      </w:pPr>
      <w:r w:rsidRPr="00373BD5">
        <w:rPr>
          <w:sz w:val="22"/>
          <w:szCs w:val="22"/>
        </w:rPr>
        <w:t>Relevé d'identité bancaire de l'employeur</w:t>
      </w:r>
    </w:p>
    <w:p w:rsidR="00B97904" w:rsidRPr="00B97904" w:rsidRDefault="00B97904" w:rsidP="00B97904">
      <w:pPr>
        <w:pStyle w:val="puce-sst"/>
        <w:numPr>
          <w:ilvl w:val="0"/>
          <w:numId w:val="0"/>
        </w:numPr>
        <w:rPr>
          <w:sz w:val="22"/>
          <w:szCs w:val="22"/>
        </w:rPr>
      </w:pPr>
    </w:p>
    <w:p w:rsidR="00B97904" w:rsidRDefault="00B97904" w:rsidP="00B97904">
      <w:pPr>
        <w:pStyle w:val="puce-sst"/>
        <w:rPr>
          <w:sz w:val="22"/>
          <w:szCs w:val="22"/>
        </w:rPr>
      </w:pPr>
      <w:r w:rsidRPr="00B97904">
        <w:rPr>
          <w:sz w:val="22"/>
          <w:szCs w:val="22"/>
        </w:rPr>
        <w:t>Etude ergonomique effectuée par un ergonome, un médecin professionnel pour les aménagements spécifiques datée et signée</w:t>
      </w:r>
    </w:p>
    <w:p w:rsidR="00B97904" w:rsidRDefault="00B97904" w:rsidP="00B97904">
      <w:pPr>
        <w:pStyle w:val="puce-sst"/>
        <w:numPr>
          <w:ilvl w:val="0"/>
          <w:numId w:val="0"/>
        </w:numPr>
        <w:rPr>
          <w:sz w:val="22"/>
          <w:szCs w:val="22"/>
        </w:rPr>
      </w:pPr>
    </w:p>
    <w:p w:rsidR="00831E5C" w:rsidRDefault="00B97904" w:rsidP="00831E5C">
      <w:pPr>
        <w:pStyle w:val="puce-sst"/>
        <w:rPr>
          <w:sz w:val="22"/>
          <w:szCs w:val="22"/>
        </w:rPr>
      </w:pPr>
      <w:r>
        <w:rPr>
          <w:sz w:val="22"/>
          <w:szCs w:val="22"/>
        </w:rPr>
        <w:t>Devis/</w:t>
      </w:r>
      <w:r w:rsidRPr="00B97904">
        <w:rPr>
          <w:sz w:val="22"/>
          <w:szCs w:val="22"/>
        </w:rPr>
        <w:t>offre retenue</w:t>
      </w:r>
      <w:r>
        <w:rPr>
          <w:sz w:val="22"/>
          <w:szCs w:val="22"/>
        </w:rPr>
        <w:t>, ou c</w:t>
      </w:r>
      <w:r w:rsidRPr="00B97904">
        <w:rPr>
          <w:sz w:val="22"/>
          <w:szCs w:val="22"/>
        </w:rPr>
        <w:t>opie de la facture acquittée ou mandatée</w:t>
      </w:r>
      <w:r w:rsidR="00831E5C">
        <w:rPr>
          <w:sz w:val="22"/>
          <w:szCs w:val="22"/>
        </w:rPr>
        <w:t xml:space="preserve"> pour un aménagement de poste</w:t>
      </w:r>
    </w:p>
    <w:p w:rsidR="00831E5C" w:rsidRDefault="00831E5C" w:rsidP="00831E5C">
      <w:pPr>
        <w:pStyle w:val="puce-sst"/>
        <w:numPr>
          <w:ilvl w:val="0"/>
          <w:numId w:val="0"/>
        </w:numPr>
        <w:ind w:left="170"/>
        <w:rPr>
          <w:sz w:val="22"/>
          <w:szCs w:val="22"/>
        </w:rPr>
      </w:pPr>
    </w:p>
    <w:p w:rsidR="00831E5C" w:rsidRPr="00831E5C" w:rsidRDefault="00831E5C" w:rsidP="00831E5C">
      <w:pPr>
        <w:pStyle w:val="puce-sst"/>
        <w:rPr>
          <w:sz w:val="22"/>
          <w:szCs w:val="22"/>
        </w:rPr>
      </w:pPr>
      <w:r>
        <w:rPr>
          <w:sz w:val="22"/>
          <w:szCs w:val="22"/>
        </w:rPr>
        <w:t>Dernier avis du Comité Médical ou de la Commission de Réforme</w:t>
      </w:r>
    </w:p>
    <w:p w:rsidR="00B97904" w:rsidRDefault="00B97904" w:rsidP="00B97904">
      <w:pPr>
        <w:pStyle w:val="puce-sst"/>
        <w:numPr>
          <w:ilvl w:val="0"/>
          <w:numId w:val="0"/>
        </w:numPr>
        <w:ind w:left="170"/>
        <w:rPr>
          <w:sz w:val="22"/>
          <w:szCs w:val="22"/>
        </w:rPr>
      </w:pPr>
    </w:p>
    <w:p w:rsidR="00B97904" w:rsidRDefault="00B97904" w:rsidP="00B97904">
      <w:pPr>
        <w:pStyle w:val="puce-sst"/>
        <w:numPr>
          <w:ilvl w:val="0"/>
          <w:numId w:val="0"/>
        </w:numPr>
        <w:ind w:left="170"/>
        <w:rPr>
          <w:sz w:val="22"/>
          <w:szCs w:val="22"/>
        </w:rPr>
      </w:pPr>
    </w:p>
    <w:p w:rsidR="007442FA" w:rsidRPr="000971F9" w:rsidRDefault="007442FA" w:rsidP="00E97E5A">
      <w:pPr>
        <w:rPr>
          <w:i/>
        </w:rPr>
      </w:pPr>
    </w:p>
    <w:sectPr w:rsidR="007442FA" w:rsidRPr="000971F9" w:rsidSect="00F329BA">
      <w:headerReference w:type="default" r:id="rId8"/>
      <w:footerReference w:type="default" r:id="rId9"/>
      <w:pgSz w:w="11906" w:h="16838"/>
      <w:pgMar w:top="1134" w:right="1134" w:bottom="1134" w:left="851"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832" w:rsidRDefault="00060832" w:rsidP="00060832">
      <w:pPr>
        <w:spacing w:after="0" w:line="240" w:lineRule="auto"/>
      </w:pPr>
      <w:r>
        <w:separator/>
      </w:r>
    </w:p>
  </w:endnote>
  <w:endnote w:type="continuationSeparator" w:id="0">
    <w:p w:rsidR="00060832" w:rsidRDefault="00060832" w:rsidP="0006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BA" w:rsidRDefault="00F329BA">
    <w:pPr>
      <w:pStyle w:val="Pieddepage"/>
    </w:pPr>
    <w:r>
      <w:t xml:space="preserve">Contact Référent Cellule Maintien dans l’Emploi et Reclassement : </w:t>
    </w:r>
    <w:r w:rsidRPr="00F329BA">
      <w:rPr>
        <w:color w:val="FF0000"/>
      </w:rPr>
      <w:t>Jérémy BLANCHARD – j.blanchard@cdg84.fr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832" w:rsidRDefault="00060832" w:rsidP="00060832">
      <w:pPr>
        <w:spacing w:after="0" w:line="240" w:lineRule="auto"/>
      </w:pPr>
      <w:r>
        <w:separator/>
      </w:r>
    </w:p>
  </w:footnote>
  <w:footnote w:type="continuationSeparator" w:id="0">
    <w:p w:rsidR="00060832" w:rsidRDefault="00060832" w:rsidP="0006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03" w:rsidRDefault="0098725C">
    <w:pPr>
      <w:pStyle w:val="En-tte"/>
    </w:pPr>
    <w:r w:rsidRPr="0098725C">
      <w:rPr>
        <w:noProof/>
        <w:lang w:eastAsia="fr-FR"/>
      </w:rPr>
      <w:drawing>
        <wp:anchor distT="0" distB="0" distL="114300" distR="114300" simplePos="0" relativeHeight="251663872" behindDoc="1" locked="0" layoutInCell="0" allowOverlap="1" wp14:anchorId="09D85D9F" wp14:editId="4C8C4213">
          <wp:simplePos x="0" y="0"/>
          <wp:positionH relativeFrom="column">
            <wp:posOffset>5212080</wp:posOffset>
          </wp:positionH>
          <wp:positionV relativeFrom="page">
            <wp:posOffset>486410</wp:posOffset>
          </wp:positionV>
          <wp:extent cx="906780" cy="1306195"/>
          <wp:effectExtent l="0" t="0" r="762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6780" cy="1306195"/>
                  </a:xfrm>
                  <a:prstGeom prst="rect">
                    <a:avLst/>
                  </a:prstGeom>
                </pic:spPr>
              </pic:pic>
            </a:graphicData>
          </a:graphic>
          <wp14:sizeRelH relativeFrom="margin">
            <wp14:pctWidth>0</wp14:pctWidth>
          </wp14:sizeRelH>
          <wp14:sizeRelV relativeFrom="margin">
            <wp14:pctHeight>0</wp14:pctHeight>
          </wp14:sizeRelV>
        </wp:anchor>
      </w:drawing>
    </w:r>
    <w:r w:rsidRPr="0098725C">
      <w:rPr>
        <w:noProof/>
        <w:lang w:eastAsia="fr-FR"/>
      </w:rPr>
      <w:drawing>
        <wp:anchor distT="0" distB="0" distL="114300" distR="114300" simplePos="0" relativeHeight="251661824" behindDoc="1" locked="0" layoutInCell="0" allowOverlap="1" wp14:anchorId="3BCFBE46" wp14:editId="2BC3686F">
          <wp:simplePos x="0" y="0"/>
          <wp:positionH relativeFrom="column">
            <wp:posOffset>-181610</wp:posOffset>
          </wp:positionH>
          <wp:positionV relativeFrom="page">
            <wp:posOffset>354965</wp:posOffset>
          </wp:positionV>
          <wp:extent cx="554355" cy="473710"/>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haut.png"/>
                  <pic:cNvPicPr/>
                </pic:nvPicPr>
                <pic:blipFill>
                  <a:blip r:embed="rId2">
                    <a:extLst>
                      <a:ext uri="{28A0092B-C50C-407E-A947-70E740481C1C}">
                        <a14:useLocalDpi xmlns:a14="http://schemas.microsoft.com/office/drawing/2010/main" val="0"/>
                      </a:ext>
                    </a:extLst>
                  </a:blip>
                  <a:stretch>
                    <a:fillRect/>
                  </a:stretch>
                </pic:blipFill>
                <pic:spPr>
                  <a:xfrm>
                    <a:off x="0" y="0"/>
                    <a:ext cx="554355" cy="473710"/>
                  </a:xfrm>
                  <a:prstGeom prst="rect">
                    <a:avLst/>
                  </a:prstGeom>
                </pic:spPr>
              </pic:pic>
            </a:graphicData>
          </a:graphic>
          <wp14:sizeRelH relativeFrom="margin">
            <wp14:pctWidth>0</wp14:pctWidth>
          </wp14:sizeRelH>
          <wp14:sizeRelV relativeFrom="margin">
            <wp14:pctHeight>0</wp14:pctHeight>
          </wp14:sizeRelV>
        </wp:anchor>
      </w:drawing>
    </w:r>
    <w:r w:rsidRPr="0098725C">
      <w:rPr>
        <w:noProof/>
        <w:lang w:eastAsia="fr-FR"/>
      </w:rPr>
      <w:drawing>
        <wp:anchor distT="0" distB="0" distL="114300" distR="114300" simplePos="0" relativeHeight="251660800" behindDoc="1" locked="0" layoutInCell="0" allowOverlap="1" wp14:anchorId="028A3E79" wp14:editId="0C8B5AC3">
          <wp:simplePos x="0" y="0"/>
          <wp:positionH relativeFrom="page">
            <wp:posOffset>-304</wp:posOffset>
          </wp:positionH>
          <wp:positionV relativeFrom="page">
            <wp:posOffset>20210</wp:posOffset>
          </wp:positionV>
          <wp:extent cx="7588250" cy="15043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urs-bandeauhaut.png"/>
                  <pic:cNvPicPr/>
                </pic:nvPicPr>
                <pic:blipFill>
                  <a:blip r:embed="rId3">
                    <a:extLst>
                      <a:ext uri="{28A0092B-C50C-407E-A947-70E740481C1C}">
                        <a14:useLocalDpi xmlns:a14="http://schemas.microsoft.com/office/drawing/2010/main" val="0"/>
                      </a:ext>
                    </a:extLst>
                  </a:blip>
                  <a:stretch>
                    <a:fillRect/>
                  </a:stretch>
                </pic:blipFill>
                <pic:spPr>
                  <a:xfrm>
                    <a:off x="0" y="0"/>
                    <a:ext cx="7588250" cy="1504315"/>
                  </a:xfrm>
                  <a:prstGeom prst="rect">
                    <a:avLst/>
                  </a:prstGeom>
                </pic:spPr>
              </pic:pic>
            </a:graphicData>
          </a:graphic>
          <wp14:sizeRelH relativeFrom="margin">
            <wp14:pctWidth>0</wp14:pctWidth>
          </wp14:sizeRelH>
          <wp14:sizeRelV relativeFrom="margin">
            <wp14:pctHeight>0</wp14:pctHeight>
          </wp14:sizeRelV>
        </wp:anchor>
      </w:drawing>
    </w:r>
    <w:r w:rsidR="00534903" w:rsidRPr="00932959">
      <w:rPr>
        <w:noProof/>
        <w:lang w:eastAsia="fr-FR"/>
      </w:rPr>
      <w:drawing>
        <wp:anchor distT="0" distB="0" distL="114300" distR="114300" simplePos="0" relativeHeight="251657728" behindDoc="1" locked="0" layoutInCell="0" allowOverlap="1" wp14:anchorId="5925A429" wp14:editId="1417A802">
          <wp:simplePos x="0" y="0"/>
          <wp:positionH relativeFrom="column">
            <wp:posOffset>-140335</wp:posOffset>
          </wp:positionH>
          <wp:positionV relativeFrom="page">
            <wp:posOffset>397510</wp:posOffset>
          </wp:positionV>
          <wp:extent cx="554355" cy="4737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haut.png"/>
                  <pic:cNvPicPr/>
                </pic:nvPicPr>
                <pic:blipFill>
                  <a:blip r:embed="rId2">
                    <a:extLst>
                      <a:ext uri="{28A0092B-C50C-407E-A947-70E740481C1C}">
                        <a14:useLocalDpi xmlns:a14="http://schemas.microsoft.com/office/drawing/2010/main" val="0"/>
                      </a:ext>
                    </a:extLst>
                  </a:blip>
                  <a:stretch>
                    <a:fillRect/>
                  </a:stretch>
                </pic:blipFill>
                <pic:spPr>
                  <a:xfrm>
                    <a:off x="0" y="0"/>
                    <a:ext cx="554355" cy="473710"/>
                  </a:xfrm>
                  <a:prstGeom prst="rect">
                    <a:avLst/>
                  </a:prstGeom>
                </pic:spPr>
              </pic:pic>
            </a:graphicData>
          </a:graphic>
          <wp14:sizeRelH relativeFrom="margin">
            <wp14:pctWidth>0</wp14:pctWidth>
          </wp14:sizeRelH>
          <wp14:sizeRelV relativeFrom="margin">
            <wp14:pctHeight>0</wp14:pctHeight>
          </wp14:sizeRelV>
        </wp:anchor>
      </w:drawing>
    </w:r>
    <w:r w:rsidR="00534903" w:rsidRPr="009065B3">
      <w:rPr>
        <w:noProof/>
        <w:lang w:eastAsia="fr-FR"/>
      </w:rPr>
      <mc:AlternateContent>
        <mc:Choice Requires="wps">
          <w:drawing>
            <wp:anchor distT="0" distB="0" distL="114300" distR="114300" simplePos="0" relativeHeight="251658752" behindDoc="0" locked="0" layoutInCell="1" allowOverlap="1" wp14:anchorId="6A95073A" wp14:editId="7243263E">
              <wp:simplePos x="0" y="0"/>
              <wp:positionH relativeFrom="column">
                <wp:posOffset>564515</wp:posOffset>
              </wp:positionH>
              <wp:positionV relativeFrom="paragraph">
                <wp:posOffset>-202565</wp:posOffset>
              </wp:positionV>
              <wp:extent cx="4438650" cy="140398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3985"/>
                      </a:xfrm>
                      <a:prstGeom prst="rect">
                        <a:avLst/>
                      </a:prstGeom>
                      <a:noFill/>
                      <a:ln w="9525">
                        <a:noFill/>
                        <a:miter lim="800000"/>
                        <a:headEnd/>
                        <a:tailEnd/>
                      </a:ln>
                    </wps:spPr>
                    <wps:txbx>
                      <w:txbxContent>
                        <w:p w:rsidR="00534903" w:rsidRDefault="00534903" w:rsidP="009065B3">
                          <w:pPr>
                            <w:spacing w:after="0" w:line="240" w:lineRule="auto"/>
                            <w:rPr>
                              <w:color w:val="FFFFFF" w:themeColor="background1"/>
                              <w:sz w:val="44"/>
                              <w:szCs w:val="44"/>
                            </w:rPr>
                          </w:pPr>
                          <w:r w:rsidRPr="00932959">
                            <w:rPr>
                              <w:color w:val="FFFFFF" w:themeColor="background1"/>
                              <w:sz w:val="44"/>
                              <w:szCs w:val="44"/>
                            </w:rPr>
                            <w:t>S</w:t>
                          </w:r>
                          <w:r>
                            <w:rPr>
                              <w:color w:val="FFFFFF" w:themeColor="background1"/>
                              <w:sz w:val="44"/>
                              <w:szCs w:val="44"/>
                            </w:rPr>
                            <w:t xml:space="preserve">ANTÉ ET </w:t>
                          </w:r>
                          <w:r w:rsidRPr="00932959">
                            <w:rPr>
                              <w:color w:val="FFFFFF" w:themeColor="background1"/>
                              <w:sz w:val="44"/>
                              <w:szCs w:val="44"/>
                            </w:rPr>
                            <w:t>S</w:t>
                          </w:r>
                          <w:r>
                            <w:rPr>
                              <w:color w:val="FFFFFF" w:themeColor="background1"/>
                              <w:sz w:val="44"/>
                              <w:szCs w:val="44"/>
                            </w:rPr>
                            <w:t xml:space="preserve">ÉCURITÉ AU </w:t>
                          </w:r>
                          <w:r w:rsidRPr="00932959">
                            <w:rPr>
                              <w:color w:val="FFFFFF" w:themeColor="background1"/>
                              <w:sz w:val="44"/>
                              <w:szCs w:val="44"/>
                            </w:rPr>
                            <w:t>T</w:t>
                          </w:r>
                          <w:r>
                            <w:rPr>
                              <w:color w:val="FFFFFF" w:themeColor="background1"/>
                              <w:sz w:val="44"/>
                              <w:szCs w:val="44"/>
                            </w:rPr>
                            <w:t>RAVAIL</w:t>
                          </w:r>
                          <w:r w:rsidRPr="00932959">
                            <w:rPr>
                              <w:color w:val="FFFFFF" w:themeColor="background1"/>
                              <w:sz w:val="44"/>
                              <w:szCs w:val="44"/>
                            </w:rPr>
                            <w:t xml:space="preserve"> </w:t>
                          </w:r>
                        </w:p>
                        <w:p w:rsidR="0098725C" w:rsidRPr="0098725C" w:rsidRDefault="0098725C" w:rsidP="009065B3">
                          <w:pPr>
                            <w:spacing w:after="0" w:line="240" w:lineRule="auto"/>
                            <w:rPr>
                              <w:b/>
                              <w:color w:val="FFFFFF" w:themeColor="background1"/>
                              <w:sz w:val="40"/>
                              <w:szCs w:val="40"/>
                            </w:rPr>
                          </w:pPr>
                          <w:r w:rsidRPr="0098725C">
                            <w:rPr>
                              <w:b/>
                              <w:color w:val="FFFFFF" w:themeColor="background1"/>
                              <w:sz w:val="40"/>
                              <w:szCs w:val="40"/>
                            </w:rPr>
                            <w:t>Dispositif de Maintien dans l’emploi et Reclassement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5073A" id="_x0000_t202" coordsize="21600,21600" o:spt="202" path="m,l,21600r21600,l21600,xe">
              <v:stroke joinstyle="miter"/>
              <v:path gradientshapeok="t" o:connecttype="rect"/>
            </v:shapetype>
            <v:shape id="_x0000_s1030" type="#_x0000_t202" style="position:absolute;margin-left:44.45pt;margin-top:-15.95pt;width:349.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" filled="f" stroked="f">
              <v:textbox style="mso-fit-shape-to-text:t">
                <w:txbxContent>
                  <w:p w:rsidR="00534903" w:rsidRDefault="00534903" w:rsidP="009065B3">
                    <w:pPr>
                      <w:spacing w:after="0" w:line="240" w:lineRule="auto"/>
                      <w:rPr>
                        <w:color w:val="FFFFFF" w:themeColor="background1"/>
                        <w:sz w:val="44"/>
                        <w:szCs w:val="44"/>
                      </w:rPr>
                    </w:pPr>
                    <w:r w:rsidRPr="00932959">
                      <w:rPr>
                        <w:color w:val="FFFFFF" w:themeColor="background1"/>
                        <w:sz w:val="44"/>
                        <w:szCs w:val="44"/>
                      </w:rPr>
                      <w:t>S</w:t>
                    </w:r>
                    <w:r>
                      <w:rPr>
                        <w:color w:val="FFFFFF" w:themeColor="background1"/>
                        <w:sz w:val="44"/>
                        <w:szCs w:val="44"/>
                      </w:rPr>
                      <w:t xml:space="preserve">ANTÉ ET </w:t>
                    </w:r>
                    <w:r w:rsidRPr="00932959">
                      <w:rPr>
                        <w:color w:val="FFFFFF" w:themeColor="background1"/>
                        <w:sz w:val="44"/>
                        <w:szCs w:val="44"/>
                      </w:rPr>
                      <w:t>S</w:t>
                    </w:r>
                    <w:r>
                      <w:rPr>
                        <w:color w:val="FFFFFF" w:themeColor="background1"/>
                        <w:sz w:val="44"/>
                        <w:szCs w:val="44"/>
                      </w:rPr>
                      <w:t xml:space="preserve">ÉCURITÉ AU </w:t>
                    </w:r>
                    <w:r w:rsidRPr="00932959">
                      <w:rPr>
                        <w:color w:val="FFFFFF" w:themeColor="background1"/>
                        <w:sz w:val="44"/>
                        <w:szCs w:val="44"/>
                      </w:rPr>
                      <w:t>T</w:t>
                    </w:r>
                    <w:r>
                      <w:rPr>
                        <w:color w:val="FFFFFF" w:themeColor="background1"/>
                        <w:sz w:val="44"/>
                        <w:szCs w:val="44"/>
                      </w:rPr>
                      <w:t>RAVAIL</w:t>
                    </w:r>
                    <w:r w:rsidRPr="00932959">
                      <w:rPr>
                        <w:color w:val="FFFFFF" w:themeColor="background1"/>
                        <w:sz w:val="44"/>
                        <w:szCs w:val="44"/>
                      </w:rPr>
                      <w:t xml:space="preserve"> </w:t>
                    </w:r>
                  </w:p>
                  <w:p w:rsidR="0098725C" w:rsidRPr="0098725C" w:rsidRDefault="0098725C" w:rsidP="009065B3">
                    <w:pPr>
                      <w:spacing w:after="0" w:line="240" w:lineRule="auto"/>
                      <w:rPr>
                        <w:b/>
                        <w:color w:val="FFFFFF" w:themeColor="background1"/>
                        <w:sz w:val="40"/>
                        <w:szCs w:val="40"/>
                      </w:rPr>
                    </w:pPr>
                    <w:r w:rsidRPr="0098725C">
                      <w:rPr>
                        <w:b/>
                        <w:color w:val="FFFFFF" w:themeColor="background1"/>
                        <w:sz w:val="40"/>
                        <w:szCs w:val="40"/>
                      </w:rPr>
                      <w:t>Dispositif de Maintien dans l’emploi et Reclassement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puce-carre-verte"/>
      </v:shape>
    </w:pict>
  </w:numPicBullet>
  <w:numPicBullet w:numPicBulletId="1">
    <w:pict>
      <v:shape id="_x0000_i1027" type="#_x0000_t75" style="width:3.05pt;height:3.05pt" o:bullet="t">
        <v:imagedata r:id="rId2" o:title="puce-carre-verte"/>
      </v:shape>
    </w:pict>
  </w:numPicBullet>
  <w:abstractNum w:abstractNumId="0" w15:restartNumberingAfterBreak="0">
    <w:nsid w:val="01A551A5"/>
    <w:multiLevelType w:val="hybridMultilevel"/>
    <w:tmpl w:val="DC4E5318"/>
    <w:lvl w:ilvl="0" w:tplc="66462B2E">
      <w:start w:val="1"/>
      <w:numFmt w:val="bullet"/>
      <w:lvlText w:val="•"/>
      <w:lvlJc w:val="left"/>
      <w:pPr>
        <w:tabs>
          <w:tab w:val="num" w:pos="113"/>
        </w:tabs>
        <w:ind w:left="0" w:firstLine="0"/>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F7B15"/>
    <w:multiLevelType w:val="hybridMultilevel"/>
    <w:tmpl w:val="CA3CDEF4"/>
    <w:lvl w:ilvl="0" w:tplc="B9B25694">
      <w:numFmt w:val="bullet"/>
      <w:lvlText w:val="•"/>
      <w:lvlJc w:val="left"/>
      <w:pPr>
        <w:ind w:left="720" w:hanging="360"/>
      </w:pPr>
      <w:rPr>
        <w:rFonts w:ascii="Calibri" w:eastAsiaTheme="minorHAnsi" w:hAnsi="Calibri" w:cs="Calibri" w:hint="default"/>
        <w:color w:val="F49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B3D2E"/>
    <w:multiLevelType w:val="hybridMultilevel"/>
    <w:tmpl w:val="D4487808"/>
    <w:lvl w:ilvl="0" w:tplc="CA164186">
      <w:start w:val="1"/>
      <w:numFmt w:val="bullet"/>
      <w:lvlText w:val="•"/>
      <w:lvlJc w:val="left"/>
      <w:pPr>
        <w:ind w:left="284" w:firstLine="76"/>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56D5"/>
    <w:multiLevelType w:val="hybridMultilevel"/>
    <w:tmpl w:val="DBEEE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D35CA5"/>
    <w:multiLevelType w:val="hybridMultilevel"/>
    <w:tmpl w:val="D396C8E6"/>
    <w:lvl w:ilvl="0" w:tplc="1204819A">
      <w:start w:val="1"/>
      <w:numFmt w:val="bullet"/>
      <w:lvlText w:val="•"/>
      <w:lvlJc w:val="left"/>
      <w:pPr>
        <w:ind w:left="284" w:hanging="284"/>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9336C1"/>
    <w:multiLevelType w:val="hybridMultilevel"/>
    <w:tmpl w:val="9AAC4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E3B0A"/>
    <w:multiLevelType w:val="hybridMultilevel"/>
    <w:tmpl w:val="756AFF90"/>
    <w:lvl w:ilvl="0" w:tplc="47A88FDC">
      <w:start w:val="1"/>
      <w:numFmt w:val="bullet"/>
      <w:lvlText w:val=""/>
      <w:lvlJc w:val="left"/>
      <w:pPr>
        <w:ind w:left="890" w:hanging="360"/>
      </w:pPr>
      <w:rPr>
        <w:rFonts w:ascii="Wingdings 2" w:hAnsi="Wingdings 2" w:hint="default"/>
        <w:color w:val="BFD564"/>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7" w15:restartNumberingAfterBreak="0">
    <w:nsid w:val="3EE638E7"/>
    <w:multiLevelType w:val="hybridMultilevel"/>
    <w:tmpl w:val="B64026F2"/>
    <w:lvl w:ilvl="0" w:tplc="5DB2F618">
      <w:numFmt w:val="bullet"/>
      <w:lvlText w:val="•"/>
      <w:lvlJc w:val="left"/>
      <w:pPr>
        <w:ind w:left="720" w:hanging="360"/>
      </w:pPr>
      <w:rPr>
        <w:rFonts w:ascii="Calibri" w:eastAsiaTheme="minorHAnsi" w:hAnsi="Calibri" w:cs="Calibri" w:hint="default"/>
        <w:color w:val="F49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8D5A45"/>
    <w:multiLevelType w:val="hybridMultilevel"/>
    <w:tmpl w:val="8252EC18"/>
    <w:lvl w:ilvl="0" w:tplc="4DD8EBFA">
      <w:start w:val="1"/>
      <w:numFmt w:val="bullet"/>
      <w:lvlText w:val="•"/>
      <w:lvlJc w:val="left"/>
      <w:pPr>
        <w:ind w:left="720" w:hanging="360"/>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D474AE"/>
    <w:multiLevelType w:val="hybridMultilevel"/>
    <w:tmpl w:val="8B60716C"/>
    <w:lvl w:ilvl="0" w:tplc="DC0416DA">
      <w:start w:val="1"/>
      <w:numFmt w:val="bullet"/>
      <w:pStyle w:val="puce-sst"/>
      <w:lvlText w:val="•"/>
      <w:lvlJc w:val="left"/>
      <w:pPr>
        <w:tabs>
          <w:tab w:val="num" w:pos="170"/>
        </w:tabs>
        <w:ind w:left="170" w:hanging="170"/>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3F0792"/>
    <w:multiLevelType w:val="hybridMultilevel"/>
    <w:tmpl w:val="5420D844"/>
    <w:lvl w:ilvl="0" w:tplc="4DD8EBFA">
      <w:start w:val="1"/>
      <w:numFmt w:val="bullet"/>
      <w:lvlText w:val="•"/>
      <w:lvlJc w:val="left"/>
      <w:pPr>
        <w:ind w:left="720" w:hanging="360"/>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300894"/>
    <w:multiLevelType w:val="hybridMultilevel"/>
    <w:tmpl w:val="89D2E590"/>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2" w15:restartNumberingAfterBreak="0">
    <w:nsid w:val="796F792B"/>
    <w:multiLevelType w:val="hybridMultilevel"/>
    <w:tmpl w:val="70FAABA6"/>
    <w:lvl w:ilvl="0" w:tplc="141AAA10">
      <w:start w:val="1"/>
      <w:numFmt w:val="bullet"/>
      <w:lvlText w:val="•"/>
      <w:lvlJc w:val="left"/>
      <w:pPr>
        <w:ind w:left="720" w:hanging="360"/>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10"/>
  </w:num>
  <w:num w:numId="6">
    <w:abstractNumId w:val="7"/>
  </w:num>
  <w:num w:numId="7">
    <w:abstractNumId w:val="12"/>
  </w:num>
  <w:num w:numId="8">
    <w:abstractNumId w:val="1"/>
  </w:num>
  <w:num w:numId="9">
    <w:abstractNumId w:val="2"/>
  </w:num>
  <w:num w:numId="10">
    <w:abstractNumId w:val="4"/>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2BA"/>
    <w:rsid w:val="00005B68"/>
    <w:rsid w:val="00060832"/>
    <w:rsid w:val="000835E6"/>
    <w:rsid w:val="00136C64"/>
    <w:rsid w:val="001A0BAD"/>
    <w:rsid w:val="001A2C9D"/>
    <w:rsid w:val="001C44BA"/>
    <w:rsid w:val="001F577E"/>
    <w:rsid w:val="00216E04"/>
    <w:rsid w:val="00252AC3"/>
    <w:rsid w:val="002A05A1"/>
    <w:rsid w:val="002A38BD"/>
    <w:rsid w:val="00373BD5"/>
    <w:rsid w:val="003E2232"/>
    <w:rsid w:val="004022F6"/>
    <w:rsid w:val="00406550"/>
    <w:rsid w:val="00424EB0"/>
    <w:rsid w:val="004C1CA8"/>
    <w:rsid w:val="00502EA3"/>
    <w:rsid w:val="00534903"/>
    <w:rsid w:val="00540541"/>
    <w:rsid w:val="00564C5A"/>
    <w:rsid w:val="007442FA"/>
    <w:rsid w:val="00797DCC"/>
    <w:rsid w:val="007B5791"/>
    <w:rsid w:val="007D6422"/>
    <w:rsid w:val="00811255"/>
    <w:rsid w:val="00831E5C"/>
    <w:rsid w:val="008946DD"/>
    <w:rsid w:val="009065B3"/>
    <w:rsid w:val="00932959"/>
    <w:rsid w:val="009523B9"/>
    <w:rsid w:val="00960DE0"/>
    <w:rsid w:val="009625F3"/>
    <w:rsid w:val="0098725C"/>
    <w:rsid w:val="00991DCA"/>
    <w:rsid w:val="009D64D4"/>
    <w:rsid w:val="00A325C2"/>
    <w:rsid w:val="00AB4615"/>
    <w:rsid w:val="00B42797"/>
    <w:rsid w:val="00B97904"/>
    <w:rsid w:val="00C07628"/>
    <w:rsid w:val="00C1443E"/>
    <w:rsid w:val="00C61EF7"/>
    <w:rsid w:val="00C7119A"/>
    <w:rsid w:val="00CA4A89"/>
    <w:rsid w:val="00D1681F"/>
    <w:rsid w:val="00D53310"/>
    <w:rsid w:val="00D912BA"/>
    <w:rsid w:val="00DE2AC5"/>
    <w:rsid w:val="00E97E5A"/>
    <w:rsid w:val="00EB2565"/>
    <w:rsid w:val="00EF1C24"/>
    <w:rsid w:val="00EF3B67"/>
    <w:rsid w:val="00F329BA"/>
    <w:rsid w:val="00F44517"/>
    <w:rsid w:val="00F85336"/>
    <w:rsid w:val="00FB3554"/>
    <w:rsid w:val="00FE5764"/>
    <w:rsid w:val="00FF3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70A06"/>
  <w15:docId w15:val="{4C63DB1F-9B3C-4298-878B-4F204264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emploi et concours"/>
    <w:basedOn w:val="Normal"/>
    <w:next w:val="Normal"/>
    <w:link w:val="Titre1Car"/>
    <w:uiPriority w:val="9"/>
    <w:qFormat/>
    <w:rsid w:val="00B42797"/>
    <w:pPr>
      <w:spacing w:after="0" w:line="440" w:lineRule="exact"/>
      <w:outlineLvl w:val="0"/>
    </w:pPr>
    <w:rPr>
      <w:rFonts w:cstheme="minorHAnsi"/>
      <w:b/>
      <w:color w:val="FFFFFF" w:themeColor="background1"/>
      <w:sz w:val="44"/>
      <w:szCs w:val="44"/>
    </w:rPr>
  </w:style>
  <w:style w:type="paragraph" w:styleId="Titre2">
    <w:name w:val="heading 2"/>
    <w:aliases w:val="grand titre"/>
    <w:basedOn w:val="Normal"/>
    <w:next w:val="Normal"/>
    <w:link w:val="Titre2Car"/>
    <w:uiPriority w:val="9"/>
    <w:unhideWhenUsed/>
    <w:qFormat/>
    <w:rsid w:val="009D64D4"/>
    <w:pPr>
      <w:spacing w:before="120" w:after="120"/>
      <w:outlineLvl w:val="1"/>
    </w:pPr>
    <w:rPr>
      <w:rFonts w:cstheme="minorHAnsi"/>
      <w:b/>
      <w:noProof/>
      <w:color w:val="F39200"/>
      <w:sz w:val="60"/>
      <w:szCs w:val="80"/>
      <w:lang w:eastAsia="fr-FR"/>
    </w:rPr>
  </w:style>
  <w:style w:type="paragraph" w:styleId="Titre3">
    <w:name w:val="heading 3"/>
    <w:aliases w:val="Grand titre trame"/>
    <w:basedOn w:val="Normal"/>
    <w:next w:val="Normal"/>
    <w:link w:val="Titre3Car"/>
    <w:uiPriority w:val="9"/>
    <w:unhideWhenUsed/>
    <w:qFormat/>
    <w:rsid w:val="00B42797"/>
    <w:pPr>
      <w:spacing w:before="120" w:after="120"/>
      <w:outlineLvl w:val="2"/>
    </w:pPr>
    <w:rPr>
      <w:rFonts w:cstheme="minorHAnsi"/>
      <w:b/>
      <w:color w:val="BFD464"/>
      <w:sz w:val="80"/>
      <w:szCs w:val="80"/>
      <w14:textFill>
        <w14:gradFill>
          <w14:gsLst>
            <w14:gs w14:pos="0">
              <w14:srgbClr w14:val="BFD464">
                <w14:tint w14:val="66000"/>
                <w14:satMod w14:val="160000"/>
              </w14:srgbClr>
            </w14:gs>
            <w14:gs w14:pos="50000">
              <w14:srgbClr w14:val="BFD464">
                <w14:tint w14:val="44500"/>
                <w14:satMod w14:val="160000"/>
              </w14:srgbClr>
            </w14:gs>
            <w14:gs w14:pos="100000">
              <w14:srgbClr w14:val="BFD464">
                <w14:tint w14:val="23500"/>
                <w14:satMod w14:val="160000"/>
              </w14:srgbClr>
            </w14:gs>
          </w14:gsLst>
          <w14:lin w14:ang="2700000" w14:scaled="0"/>
        </w14:gradFill>
      </w14:textFill>
    </w:rPr>
  </w:style>
  <w:style w:type="paragraph" w:styleId="Titre4">
    <w:name w:val="heading 4"/>
    <w:aliases w:val="intro-bleu"/>
    <w:basedOn w:val="Normal"/>
    <w:next w:val="Normal"/>
    <w:link w:val="Titre4Car"/>
    <w:uiPriority w:val="9"/>
    <w:unhideWhenUsed/>
    <w:qFormat/>
    <w:rsid w:val="00B42797"/>
    <w:pPr>
      <w:autoSpaceDE w:val="0"/>
      <w:autoSpaceDN w:val="0"/>
      <w:adjustRightInd w:val="0"/>
      <w:spacing w:after="0" w:line="240" w:lineRule="auto"/>
      <w:outlineLvl w:val="3"/>
    </w:pPr>
    <w:rPr>
      <w:rFonts w:ascii="Calibri" w:hAnsi="Calibri" w:cs="Calibri"/>
      <w:color w:val="0069B5"/>
      <w:sz w:val="24"/>
      <w:szCs w:val="24"/>
    </w:rPr>
  </w:style>
  <w:style w:type="paragraph" w:styleId="Titre5">
    <w:name w:val="heading 5"/>
    <w:aliases w:val="body text"/>
    <w:basedOn w:val="body-text-bold"/>
    <w:next w:val="Normal"/>
    <w:link w:val="Titre5Car"/>
    <w:uiPriority w:val="9"/>
    <w:unhideWhenUsed/>
    <w:qFormat/>
    <w:rsid w:val="002A05A1"/>
    <w:pPr>
      <w:outlineLvl w:val="4"/>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D912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D912BA"/>
    <w:rPr>
      <w:rFonts w:ascii="Tahoma" w:hAnsi="Tahoma" w:cs="Tahoma"/>
      <w:sz w:val="16"/>
      <w:szCs w:val="16"/>
    </w:rPr>
  </w:style>
  <w:style w:type="paragraph" w:styleId="Paragraphedeliste">
    <w:name w:val="List Paragraph"/>
    <w:basedOn w:val="Normal"/>
    <w:uiPriority w:val="34"/>
    <w:qFormat/>
    <w:rsid w:val="00C61EF7"/>
    <w:pPr>
      <w:ind w:left="720"/>
      <w:contextualSpacing/>
    </w:pPr>
  </w:style>
  <w:style w:type="paragraph" w:styleId="Sansinterligne">
    <w:name w:val="No Spacing"/>
    <w:aliases w:val="POLE"/>
    <w:basedOn w:val="Normal"/>
    <w:uiPriority w:val="1"/>
    <w:qFormat/>
    <w:rsid w:val="00B42797"/>
    <w:pPr>
      <w:spacing w:after="0" w:line="440" w:lineRule="exact"/>
    </w:pPr>
    <w:rPr>
      <w:rFonts w:cstheme="minorHAnsi"/>
      <w:color w:val="FFFFFF" w:themeColor="background1"/>
      <w:sz w:val="44"/>
      <w:szCs w:val="44"/>
    </w:rPr>
  </w:style>
  <w:style w:type="character" w:customStyle="1" w:styleId="Titre1Car">
    <w:name w:val="Titre 1 Car"/>
    <w:aliases w:val="emploi et concours Car"/>
    <w:basedOn w:val="Policepardfaut"/>
    <w:link w:val="Titre1"/>
    <w:uiPriority w:val="9"/>
    <w:rsid w:val="00B42797"/>
    <w:rPr>
      <w:rFonts w:cstheme="minorHAnsi"/>
      <w:b/>
      <w:color w:val="FFFFFF" w:themeColor="background1"/>
      <w:sz w:val="44"/>
      <w:szCs w:val="44"/>
    </w:rPr>
  </w:style>
  <w:style w:type="character" w:customStyle="1" w:styleId="Titre2Car">
    <w:name w:val="Titre 2 Car"/>
    <w:aliases w:val="grand titre Car"/>
    <w:basedOn w:val="Policepardfaut"/>
    <w:link w:val="Titre2"/>
    <w:uiPriority w:val="9"/>
    <w:rsid w:val="009D64D4"/>
    <w:rPr>
      <w:rFonts w:cstheme="minorHAnsi"/>
      <w:b/>
      <w:noProof/>
      <w:color w:val="F39200"/>
      <w:sz w:val="60"/>
      <w:szCs w:val="80"/>
      <w:lang w:eastAsia="fr-FR"/>
    </w:rPr>
  </w:style>
  <w:style w:type="character" w:customStyle="1" w:styleId="Titre3Car">
    <w:name w:val="Titre 3 Car"/>
    <w:aliases w:val="Grand titre trame Car"/>
    <w:basedOn w:val="Policepardfaut"/>
    <w:link w:val="Titre3"/>
    <w:uiPriority w:val="9"/>
    <w:rsid w:val="00B42797"/>
    <w:rPr>
      <w:rFonts w:cstheme="minorHAnsi"/>
      <w:b/>
      <w:color w:val="BFD464"/>
      <w:sz w:val="80"/>
      <w:szCs w:val="80"/>
      <w14:textFill>
        <w14:gradFill>
          <w14:gsLst>
            <w14:gs w14:pos="0">
              <w14:srgbClr w14:val="BFD464">
                <w14:tint w14:val="66000"/>
                <w14:satMod w14:val="160000"/>
              </w14:srgbClr>
            </w14:gs>
            <w14:gs w14:pos="50000">
              <w14:srgbClr w14:val="BFD464">
                <w14:tint w14:val="44500"/>
                <w14:satMod w14:val="160000"/>
              </w14:srgbClr>
            </w14:gs>
            <w14:gs w14:pos="100000">
              <w14:srgbClr w14:val="BFD464">
                <w14:tint w14:val="23500"/>
                <w14:satMod w14:val="160000"/>
              </w14:srgbClr>
            </w14:gs>
          </w14:gsLst>
          <w14:lin w14:ang="2700000" w14:scaled="0"/>
        </w14:gradFill>
      </w14:textFill>
    </w:rPr>
  </w:style>
  <w:style w:type="character" w:customStyle="1" w:styleId="Titre4Car">
    <w:name w:val="Titre 4 Car"/>
    <w:aliases w:val="intro-bleu Car"/>
    <w:basedOn w:val="Policepardfaut"/>
    <w:link w:val="Titre4"/>
    <w:uiPriority w:val="9"/>
    <w:rsid w:val="00B42797"/>
    <w:rPr>
      <w:rFonts w:ascii="Calibri" w:hAnsi="Calibri" w:cs="Calibri"/>
      <w:color w:val="0069B5"/>
      <w:sz w:val="24"/>
      <w:szCs w:val="24"/>
    </w:rPr>
  </w:style>
  <w:style w:type="paragraph" w:customStyle="1" w:styleId="titre-sst">
    <w:name w:val="titre-sst"/>
    <w:basedOn w:val="Normal"/>
    <w:link w:val="titre-sstCar"/>
    <w:qFormat/>
    <w:rsid w:val="009D64D4"/>
    <w:pPr>
      <w:autoSpaceDE w:val="0"/>
      <w:autoSpaceDN w:val="0"/>
      <w:adjustRightInd w:val="0"/>
      <w:spacing w:after="0" w:line="360" w:lineRule="auto"/>
      <w:ind w:right="-214"/>
    </w:pPr>
    <w:rPr>
      <w:rFonts w:cstheme="minorHAnsi"/>
      <w:b/>
      <w:bCs/>
      <w:color w:val="F39200"/>
      <w:sz w:val="24"/>
      <w:szCs w:val="24"/>
    </w:rPr>
  </w:style>
  <w:style w:type="character" w:customStyle="1" w:styleId="Titre5Car">
    <w:name w:val="Titre 5 Car"/>
    <w:aliases w:val="body text Car"/>
    <w:basedOn w:val="Policepardfaut"/>
    <w:link w:val="Titre5"/>
    <w:uiPriority w:val="9"/>
    <w:rsid w:val="002A05A1"/>
    <w:rPr>
      <w:rFonts w:cstheme="minorHAnsi"/>
      <w:bCs/>
      <w:color w:val="000000"/>
      <w:sz w:val="20"/>
      <w:szCs w:val="20"/>
    </w:rPr>
  </w:style>
  <w:style w:type="character" w:customStyle="1" w:styleId="titre-sstCar">
    <w:name w:val="titre-sst Car"/>
    <w:basedOn w:val="Policepardfaut"/>
    <w:link w:val="titre-sst"/>
    <w:rsid w:val="009D64D4"/>
    <w:rPr>
      <w:rFonts w:cstheme="minorHAnsi"/>
      <w:b/>
      <w:bCs/>
      <w:color w:val="F39200"/>
      <w:sz w:val="24"/>
      <w:szCs w:val="24"/>
    </w:rPr>
  </w:style>
  <w:style w:type="paragraph" w:customStyle="1" w:styleId="body-text-bold">
    <w:name w:val="body-text-bold"/>
    <w:basedOn w:val="Normal"/>
    <w:link w:val="body-text-boldCar"/>
    <w:qFormat/>
    <w:rsid w:val="002A05A1"/>
    <w:pPr>
      <w:autoSpaceDE w:val="0"/>
      <w:autoSpaceDN w:val="0"/>
      <w:adjustRightInd w:val="0"/>
      <w:spacing w:after="0" w:line="240" w:lineRule="auto"/>
      <w:ind w:right="-214"/>
      <w:jc w:val="both"/>
    </w:pPr>
    <w:rPr>
      <w:rFonts w:cstheme="minorHAnsi"/>
      <w:b/>
      <w:bCs/>
      <w:color w:val="000000"/>
      <w:sz w:val="20"/>
      <w:szCs w:val="20"/>
    </w:rPr>
  </w:style>
  <w:style w:type="paragraph" w:styleId="En-tte">
    <w:name w:val="header"/>
    <w:basedOn w:val="Normal"/>
    <w:link w:val="En-tteCar"/>
    <w:uiPriority w:val="99"/>
    <w:unhideWhenUsed/>
    <w:rsid w:val="00060832"/>
    <w:pPr>
      <w:tabs>
        <w:tab w:val="center" w:pos="4536"/>
        <w:tab w:val="right" w:pos="9072"/>
      </w:tabs>
      <w:spacing w:after="0" w:line="240" w:lineRule="auto"/>
    </w:pPr>
  </w:style>
  <w:style w:type="character" w:customStyle="1" w:styleId="body-text-boldCar">
    <w:name w:val="body-text-bold Car"/>
    <w:basedOn w:val="Policepardfaut"/>
    <w:link w:val="body-text-bold"/>
    <w:rsid w:val="002A05A1"/>
    <w:rPr>
      <w:rFonts w:cstheme="minorHAnsi"/>
      <w:b/>
      <w:bCs/>
      <w:color w:val="000000"/>
      <w:sz w:val="20"/>
      <w:szCs w:val="20"/>
    </w:rPr>
  </w:style>
  <w:style w:type="character" w:customStyle="1" w:styleId="En-tteCar">
    <w:name w:val="En-tête Car"/>
    <w:basedOn w:val="Policepardfaut"/>
    <w:link w:val="En-tte"/>
    <w:uiPriority w:val="99"/>
    <w:rsid w:val="00060832"/>
  </w:style>
  <w:style w:type="paragraph" w:styleId="Pieddepage">
    <w:name w:val="footer"/>
    <w:basedOn w:val="Normal"/>
    <w:link w:val="PieddepageCar"/>
    <w:uiPriority w:val="99"/>
    <w:unhideWhenUsed/>
    <w:rsid w:val="00060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832"/>
  </w:style>
  <w:style w:type="paragraph" w:customStyle="1" w:styleId="puce-sst">
    <w:name w:val="puce-sst"/>
    <w:basedOn w:val="Titre5"/>
    <w:link w:val="puce-sstCar"/>
    <w:qFormat/>
    <w:rsid w:val="00FB3554"/>
    <w:pPr>
      <w:numPr>
        <w:numId w:val="12"/>
      </w:numPr>
      <w:ind w:right="0"/>
    </w:pPr>
  </w:style>
  <w:style w:type="table" w:styleId="Grilledutableau">
    <w:name w:val="Table Grid"/>
    <w:basedOn w:val="TableauNormal"/>
    <w:uiPriority w:val="59"/>
    <w:rsid w:val="00D5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ce-sstCar">
    <w:name w:val="puce-sst Car"/>
    <w:basedOn w:val="Titre5Car"/>
    <w:link w:val="puce-sst"/>
    <w:rsid w:val="00FB3554"/>
    <w:rPr>
      <w:rFonts w:cstheme="minorHAnsi"/>
      <w:bCs/>
      <w:color w:val="000000"/>
      <w:sz w:val="20"/>
      <w:szCs w:val="20"/>
    </w:rPr>
  </w:style>
  <w:style w:type="paragraph" w:customStyle="1" w:styleId="date-SST">
    <w:name w:val="date - SST"/>
    <w:basedOn w:val="Normal"/>
    <w:link w:val="date-SSTCar"/>
    <w:qFormat/>
    <w:rsid w:val="009D64D4"/>
    <w:pPr>
      <w:spacing w:before="120" w:after="240"/>
    </w:pPr>
    <w:rPr>
      <w:sz w:val="30"/>
      <w:szCs w:val="30"/>
    </w:rPr>
  </w:style>
  <w:style w:type="character" w:customStyle="1" w:styleId="date-SSTCar">
    <w:name w:val="date - SST Car"/>
    <w:basedOn w:val="Policepardfaut"/>
    <w:link w:val="date-SST"/>
    <w:rsid w:val="009D64D4"/>
    <w:rPr>
      <w:sz w:val="30"/>
      <w:szCs w:val="30"/>
    </w:rPr>
  </w:style>
  <w:style w:type="character" w:styleId="Lienhypertexte">
    <w:name w:val="Hyperlink"/>
    <w:basedOn w:val="Policepardfaut"/>
    <w:uiPriority w:val="99"/>
    <w:unhideWhenUsed/>
    <w:rsid w:val="007B5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8305-F9C0-45E0-89E1-A6770D7A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Jeremy Blanchard</cp:lastModifiedBy>
  <cp:revision>21</cp:revision>
  <cp:lastPrinted>2018-11-16T13:05:00Z</cp:lastPrinted>
  <dcterms:created xsi:type="dcterms:W3CDTF">2018-10-09T09:49:00Z</dcterms:created>
  <dcterms:modified xsi:type="dcterms:W3CDTF">2020-09-24T13:07:00Z</dcterms:modified>
</cp:coreProperties>
</file>